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6A" w:rsidRDefault="009B2C6A" w:rsidP="009B2C6A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Par1"/>
      <w:bookmarkEnd w:id="0"/>
      <w:r>
        <w:t>Зарегистрировано в Минюсте России 26 марта 2014 г. N 31731</w:t>
      </w:r>
    </w:p>
    <w:p w:rsidR="009B2C6A" w:rsidRDefault="009B2C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B2C6A" w:rsidRDefault="009B2C6A">
      <w:pPr>
        <w:widowControl w:val="0"/>
        <w:autoSpaceDE w:val="0"/>
        <w:autoSpaceDN w:val="0"/>
        <w:adjustRightInd w:val="0"/>
        <w:jc w:val="center"/>
      </w:pPr>
    </w:p>
    <w:p w:rsidR="009B2C6A" w:rsidRDefault="009B2C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ФЕДЕРАЛЬНАЯ СЛУЖБА ПО НАДЗОРУ В СФЕРЕ ЗАЩИТЫ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2C6A" w:rsidRDefault="009B2C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ГЛАВНЫЙ ГОСУДАРСТВЕННЫЙ САНИТАРНЫЙ ВРАЧ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2C6A" w:rsidRDefault="009B2C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21 января 2014 г. N 3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2C6A" w:rsidRDefault="009B2C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СП 2.5.3157-14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"САНИТАРНО-ЭПИДЕМИОЛОГИЧЕСКИЕ ТРЕБОВАНИЯ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 ПЕРЕВОЗКЕ ЖЕЛЕЗНОДОРОЖНЫМ ТРАНСПОРТОМ </w:t>
      </w:r>
      <w:proofErr w:type="gramStart"/>
      <w:r>
        <w:rPr>
          <w:b/>
          <w:bCs/>
        </w:rPr>
        <w:t>ОРГАНИЗОВАННЫХ</w:t>
      </w:r>
      <w:proofErr w:type="gramEnd"/>
    </w:p>
    <w:p w:rsidR="009B2C6A" w:rsidRDefault="009B2C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ГРУПП ДЕТЕЙ"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</w:pP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I), ст. 5498; 2007, N 1 (ч. I), ст. 21; N 1 (ч. I), ст. 29; N 27, ст. 3213; N 46, ст. 5554; N 49, ст. 6070; 2008, N 24, ст. 2801; N 29 (ч. I), ст. 3418; N 30 (ч. II), ст. 3616;</w:t>
      </w:r>
      <w:proofErr w:type="gramEnd"/>
      <w:r>
        <w:t xml:space="preserve"> N 44, ст. 4984; N 52 (ч. I), ст. 6223; 2009, N 1, ст. 17; 2010, N 40, ст. 4969; 2011, N 1, ст. 6; N 30 (ч. I), ст. 4563, ст. 4590, ст. 4591, ст. 4596; N 50, ст. 7359; 2012, N 24, ст. 3069; N 26, ст. 3446; </w:t>
      </w:r>
      <w:proofErr w:type="gramStart"/>
      <w:r>
        <w:t xml:space="preserve">2013, N 30 (ч. I), ст. 4079; N 48, ст. 6165)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</w:t>
      </w:r>
      <w:proofErr w:type="gramEnd"/>
      <w:r>
        <w:t xml:space="preserve"> </w:t>
      </w:r>
      <w:proofErr w:type="gramStart"/>
      <w:r>
        <w:t>2005, N 39, ст. 3953) постановляю:</w:t>
      </w:r>
      <w:proofErr w:type="gramEnd"/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санитарно-эпидемиологические правила СП 2.5.3157-14 "Санитарно-эпидемиологические требования к перевозке железнодорожным транспортом организованных групп детей" </w:t>
      </w:r>
      <w:hyperlink w:anchor="Par39" w:history="1">
        <w:r>
          <w:rPr>
            <w:color w:val="0000FF"/>
          </w:rPr>
          <w:t>(приложение)</w:t>
        </w:r>
      </w:hyperlink>
      <w:r>
        <w:t>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2. Считать утратившими силу санитарно-эпидемиологические правила: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6" w:history="1">
        <w:r>
          <w:rPr>
            <w:color w:val="0000FF"/>
          </w:rPr>
          <w:t>СП 2.5.1277-03</w:t>
        </w:r>
      </w:hyperlink>
      <w:r>
        <w:t>. "Санитарно-эпидемиологические требования к перевозке железнодорожным транспортом организованных детских коллективов", утвержденные постановлением Главного государственного санитарного врача Российской Федерации от 04.04.2003 N 31 (зарегистрированы Минюстом России 09.04.2003, регистрационный номер 4397);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СП 2.5.2775-10</w:t>
        </w:r>
      </w:hyperlink>
      <w:r>
        <w:t xml:space="preserve"> "Изменения и дополнения N 1 к СП 2.5.1277-03 "Санитарно-эпидемиологические требования к перевозке железнодорожным транспортом организованных детских коллективов", утвержденные постановлением Главного государственного санитарного врача Российской Федерации от 22.11.2010 N 152 (зарегистрированы Минюстом России 15.12.2010, регистрационный номер 19184).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</w:p>
    <w:p w:rsidR="009B2C6A" w:rsidRDefault="009B2C6A">
      <w:pPr>
        <w:widowControl w:val="0"/>
        <w:autoSpaceDE w:val="0"/>
        <w:autoSpaceDN w:val="0"/>
        <w:adjustRightInd w:val="0"/>
        <w:jc w:val="right"/>
      </w:pPr>
      <w:proofErr w:type="spellStart"/>
      <w:r>
        <w:t>Врио</w:t>
      </w:r>
      <w:proofErr w:type="spellEnd"/>
      <w:r>
        <w:t xml:space="preserve"> руководителя</w:t>
      </w:r>
    </w:p>
    <w:p w:rsidR="009B2C6A" w:rsidRDefault="009B2C6A">
      <w:pPr>
        <w:widowControl w:val="0"/>
        <w:autoSpaceDE w:val="0"/>
        <w:autoSpaceDN w:val="0"/>
        <w:adjustRightInd w:val="0"/>
        <w:jc w:val="right"/>
      </w:pPr>
      <w:r>
        <w:t>А.Ю.ПОПОВА</w:t>
      </w:r>
    </w:p>
    <w:p w:rsidR="009B2C6A" w:rsidRDefault="009B2C6A">
      <w:pPr>
        <w:widowControl w:val="0"/>
        <w:autoSpaceDE w:val="0"/>
        <w:autoSpaceDN w:val="0"/>
        <w:adjustRightInd w:val="0"/>
        <w:jc w:val="right"/>
      </w:pPr>
    </w:p>
    <w:p w:rsidR="009B2C6A" w:rsidRDefault="009B2C6A">
      <w:pPr>
        <w:widowControl w:val="0"/>
        <w:autoSpaceDE w:val="0"/>
        <w:autoSpaceDN w:val="0"/>
        <w:adjustRightInd w:val="0"/>
        <w:jc w:val="right"/>
      </w:pPr>
    </w:p>
    <w:p w:rsidR="009B2C6A" w:rsidRDefault="009B2C6A">
      <w:pPr>
        <w:widowControl w:val="0"/>
        <w:autoSpaceDE w:val="0"/>
        <w:autoSpaceDN w:val="0"/>
        <w:adjustRightInd w:val="0"/>
        <w:jc w:val="right"/>
      </w:pPr>
    </w:p>
    <w:p w:rsidR="009B2C6A" w:rsidRDefault="009B2C6A">
      <w:pPr>
        <w:widowControl w:val="0"/>
        <w:autoSpaceDE w:val="0"/>
        <w:autoSpaceDN w:val="0"/>
        <w:adjustRightInd w:val="0"/>
        <w:jc w:val="right"/>
      </w:pPr>
    </w:p>
    <w:p w:rsidR="009B2C6A" w:rsidRDefault="009B2C6A">
      <w:pPr>
        <w:widowControl w:val="0"/>
        <w:autoSpaceDE w:val="0"/>
        <w:autoSpaceDN w:val="0"/>
        <w:adjustRightInd w:val="0"/>
        <w:jc w:val="right"/>
      </w:pPr>
    </w:p>
    <w:p w:rsidR="009B2C6A" w:rsidRDefault="009B2C6A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31"/>
      <w:bookmarkEnd w:id="1"/>
    </w:p>
    <w:p w:rsidR="009B2C6A" w:rsidRDefault="009B2C6A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_GoBack"/>
      <w:bookmarkEnd w:id="2"/>
      <w:r>
        <w:lastRenderedPageBreak/>
        <w:t>Приложение</w:t>
      </w:r>
    </w:p>
    <w:p w:rsidR="009B2C6A" w:rsidRDefault="009B2C6A">
      <w:pPr>
        <w:widowControl w:val="0"/>
        <w:autoSpaceDE w:val="0"/>
        <w:autoSpaceDN w:val="0"/>
        <w:adjustRightInd w:val="0"/>
        <w:jc w:val="right"/>
      </w:pPr>
    </w:p>
    <w:p w:rsidR="009B2C6A" w:rsidRDefault="009B2C6A">
      <w:pPr>
        <w:widowControl w:val="0"/>
        <w:autoSpaceDE w:val="0"/>
        <w:autoSpaceDN w:val="0"/>
        <w:adjustRightInd w:val="0"/>
        <w:jc w:val="right"/>
      </w:pPr>
      <w:r>
        <w:t>Утверждены</w:t>
      </w:r>
    </w:p>
    <w:p w:rsidR="009B2C6A" w:rsidRDefault="009B2C6A">
      <w:pPr>
        <w:widowControl w:val="0"/>
        <w:autoSpaceDE w:val="0"/>
        <w:autoSpaceDN w:val="0"/>
        <w:adjustRightInd w:val="0"/>
        <w:jc w:val="right"/>
      </w:pPr>
      <w:r>
        <w:t>постановлением Главного</w:t>
      </w:r>
    </w:p>
    <w:p w:rsidR="009B2C6A" w:rsidRDefault="009B2C6A">
      <w:pPr>
        <w:widowControl w:val="0"/>
        <w:autoSpaceDE w:val="0"/>
        <w:autoSpaceDN w:val="0"/>
        <w:adjustRightInd w:val="0"/>
        <w:jc w:val="right"/>
      </w:pPr>
      <w:r>
        <w:t>государственного санитарного</w:t>
      </w:r>
    </w:p>
    <w:p w:rsidR="009B2C6A" w:rsidRDefault="009B2C6A">
      <w:pPr>
        <w:widowControl w:val="0"/>
        <w:autoSpaceDE w:val="0"/>
        <w:autoSpaceDN w:val="0"/>
        <w:adjustRightInd w:val="0"/>
        <w:jc w:val="right"/>
      </w:pPr>
      <w:r>
        <w:t>врача Российской Федерации</w:t>
      </w:r>
    </w:p>
    <w:p w:rsidR="009B2C6A" w:rsidRDefault="009B2C6A">
      <w:pPr>
        <w:widowControl w:val="0"/>
        <w:autoSpaceDE w:val="0"/>
        <w:autoSpaceDN w:val="0"/>
        <w:adjustRightInd w:val="0"/>
        <w:jc w:val="right"/>
      </w:pPr>
      <w:r>
        <w:t>от 21 января 2014 г. N 3</w:t>
      </w:r>
    </w:p>
    <w:p w:rsidR="009B2C6A" w:rsidRDefault="009B2C6A">
      <w:pPr>
        <w:widowControl w:val="0"/>
        <w:autoSpaceDE w:val="0"/>
        <w:autoSpaceDN w:val="0"/>
        <w:adjustRightInd w:val="0"/>
        <w:jc w:val="right"/>
      </w:pPr>
    </w:p>
    <w:p w:rsidR="009B2C6A" w:rsidRDefault="009B2C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9"/>
      <w:bookmarkEnd w:id="3"/>
      <w:r>
        <w:rPr>
          <w:b/>
          <w:bCs/>
        </w:rPr>
        <w:t>САНИТАРНО-ЭПИДЕМИОЛОГИЧЕСКИЕ ТРЕБОВАНИЯ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 ПЕРЕВОЗКЕ ЖЕЛЕЗНОДОРОЖНЫМ ТРАНСПОРТОМ </w:t>
      </w:r>
      <w:proofErr w:type="gramStart"/>
      <w:r>
        <w:rPr>
          <w:b/>
          <w:bCs/>
        </w:rPr>
        <w:t>ОРГАНИЗОВАННЫХ</w:t>
      </w:r>
      <w:proofErr w:type="gramEnd"/>
    </w:p>
    <w:p w:rsidR="009B2C6A" w:rsidRDefault="009B2C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ГРУПП ДЕТЕЙ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2C6A" w:rsidRDefault="009B2C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Санитарно-эпидемиологические правила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 2.5.3157-14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</w:pPr>
    </w:p>
    <w:p w:rsidR="009B2C6A" w:rsidRDefault="009B2C6A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6"/>
      <w:bookmarkEnd w:id="4"/>
      <w:r>
        <w:t>I. Общие положения и область применения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</w:pP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Настоящие санитарные правила устанавливают санитарно-эпидемиологические требования к условиям перевозки железнодорожным транспортом организованных групп детей, находящихся в пути следования свыше 10 часов, и направлены на охрану здоровья детей и подростков при нахождении их в пути следования в пассажирских вагонах железнодорожного транспорта, а также в зданиях вокзалов на станциях отправления и прибытия.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При организации перевозок организованных групп детей железнодорожным транспортом должны соблюдаться требования настоящих санитарных правил, а также санитарных </w:t>
      </w:r>
      <w:hyperlink r:id="rId8" w:history="1">
        <w:r>
          <w:rPr>
            <w:color w:val="0000FF"/>
          </w:rPr>
          <w:t>правил</w:t>
        </w:r>
      </w:hyperlink>
      <w:r>
        <w:t xml:space="preserve"> по организации пассажирских перевозок на железнодорожном транспорте.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1.3. Настоящие санитарно-эпидемиологические требования являются обязательными для исполнения юридическими и физическими лицами, в том числе индивидуальными предпринимателями, участвующими в организации поездок железнодорожным транспортом к месту назначения и обратно организованных групп детей (далее - групп детей) в возрасте до 18 лет в количестве от 8 детей и более.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1.4.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05.06.2013 N 476 "О вопросах государственного контроля (надзора) и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 (Собрание законодательства Российской Федерации, 2013, N 24, ст. 2999).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</w:p>
    <w:p w:rsidR="009B2C6A" w:rsidRDefault="009B2C6A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55"/>
      <w:bookmarkEnd w:id="5"/>
      <w:r>
        <w:t>II. Требования к организации поездок организованных групп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</w:pPr>
      <w:r>
        <w:t>детей железнодорожным транспортом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2.1. Организаторами поездок организованных групп детей железнодорожным транспортом: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обеспечивается сопровождение организованных групп детей взрослыми из расчета 1 сопровождающий на 8 - 12 детей (педагогами, воспитателями, родителями, тренерами и другими) в период следования к месту назначения и обратно;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организуется питание организованных групп детей с интервалами не более 4 часов;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организуется питьевой режим в пути следования и при доставке организованных </w:t>
      </w:r>
      <w:r>
        <w:lastRenderedPageBreak/>
        <w:t>групп детей от вокзала до мест назначения и обратно, а также при нахождении организованных групп детей на вокзале.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Организаторами поездок организованных групп детей направляется информация в органы Роспотребнадзора о планируемых сроках отправки организованных групп детей и количестве детей по форме </w:t>
      </w:r>
      <w:hyperlink w:anchor="Par121" w:history="1">
        <w:r>
          <w:rPr>
            <w:color w:val="0000FF"/>
          </w:rPr>
          <w:t>(Приложение N 1)</w:t>
        </w:r>
      </w:hyperlink>
      <w:r>
        <w:t xml:space="preserve"> не менее чем за 3 суток до отправления организованных групп детей.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2.3.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дня до начала поездки.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2.4. Посадка в пассажирский поезд больных детей не допускается. При выявлении до выезда или во время посадки в пассажирский поезд или в пути следования ребенка с признаками заболевания в острой форме данный ребенок госпитализируется.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</w:pPr>
    </w:p>
    <w:p w:rsidR="009B2C6A" w:rsidRDefault="009B2C6A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66"/>
      <w:bookmarkEnd w:id="6"/>
      <w:r>
        <w:t>III. Требования к организации питания групп детей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</w:pPr>
      <w:r>
        <w:t>при нахождении их в пути следования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</w:pP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3.1. Для организованных групп детей при нахождении их в пути следования организуется питание. Интервалы между приемами пищи должны быть не более 4 часов в дневное время суток.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При нахождении в пути свыше суток организуется полноценное горячее питание (супы, гарниры, мясные или рыбные блюда).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нахождении в пути следования менее суток организация питания детей осуществляется с учетом примерного перечня продуктов питания для организации питания детей и подростков при перевозке их железнодорожным транспортом менее 24 часов </w:t>
      </w:r>
      <w:hyperlink w:anchor="Par176" w:history="1">
        <w:r>
          <w:rPr>
            <w:color w:val="0000FF"/>
          </w:rPr>
          <w:t>(Приложение N 2)</w:t>
        </w:r>
      </w:hyperlink>
      <w:r>
        <w:t>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3.2. Полноценное горячее питание организуется в вагонах-ресторанах пассажирских поездов или по месту размещения организованных групп детей в пассажирских вагонах.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 допускается использовать в питании организованных групп детей продукты и блюда, которые запрещены санитарно-эпидемиологическими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организациях начального и среднего образования.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 При организации горячего питания распределение общей калорийности суточного рациона должно составлять: завтрак - 25 - 30%, обед 35 - 45%, ужин - 25 - 30%. Рекомендуемые усредненные величины калорийности в день (далее - </w:t>
      </w:r>
      <w:proofErr w:type="gramStart"/>
      <w:r>
        <w:t>ккал</w:t>
      </w:r>
      <w:proofErr w:type="gramEnd"/>
      <w:r>
        <w:t>/день): до 10 лет - 2100 ккал/день, от 11 и старше - 2550 ккал/день. Рекомендуемое соотношение белков, жиров и углеводов 1:1:4.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3.4. При организации питания пищевые продукты по показателям безопасности должны соответствовать требованиям нормативно-технической документации и сопровождаться документами, свидетельствующими об их качестве и безопасности.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Питьевая вода, в том числе расфасованная в емкости и бутилированная, по качеству и безопасности должна отвечать требованиям, предъявляемым к питьевой воде.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</w:pPr>
    </w:p>
    <w:p w:rsidR="009B2C6A" w:rsidRDefault="009B2C6A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79"/>
      <w:bookmarkEnd w:id="7"/>
      <w:r>
        <w:t xml:space="preserve">IV. Требования к медицинскому обеспечению </w:t>
      </w:r>
      <w:proofErr w:type="gramStart"/>
      <w:r>
        <w:t>организованных</w:t>
      </w:r>
      <w:proofErr w:type="gramEnd"/>
    </w:p>
    <w:p w:rsidR="009B2C6A" w:rsidRDefault="009B2C6A">
      <w:pPr>
        <w:widowControl w:val="0"/>
        <w:autoSpaceDE w:val="0"/>
        <w:autoSpaceDN w:val="0"/>
        <w:adjustRightInd w:val="0"/>
        <w:jc w:val="center"/>
      </w:pPr>
      <w:r>
        <w:t>групп детей при перевозке их железнодорожным транспортом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</w:pP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4.1. При нахождении в пути следования более 12 часов организованной группы детей в количестве свыше 30 человек организатором поездки обеспечивается сопровождение организованной группы детей медицинским работником или сопровождающими лицами, прошедшими подготовку по оказанию первой помощи в соответствии с установленным порядком.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4.2. При организации поездок организованных групп детей специализированным железнодорожным подвижным составом, предназначенным для целей перевозки организованных групп детей, организатором поездки обеспечивается сопровождение организованных групп детей квалифицированным медицинским работником (врачом).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</w:pPr>
    </w:p>
    <w:p w:rsidR="009B2C6A" w:rsidRDefault="009B2C6A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85"/>
      <w:bookmarkEnd w:id="8"/>
      <w:r>
        <w:t>V. Основные гигиенические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</w:pPr>
      <w:r>
        <w:t xml:space="preserve">и противоэпидемические мероприятия, проводимые </w:t>
      </w:r>
      <w:proofErr w:type="gramStart"/>
      <w:r>
        <w:t>медицинскими</w:t>
      </w:r>
      <w:proofErr w:type="gramEnd"/>
    </w:p>
    <w:p w:rsidR="009B2C6A" w:rsidRDefault="009B2C6A">
      <w:pPr>
        <w:widowControl w:val="0"/>
        <w:autoSpaceDE w:val="0"/>
        <w:autoSpaceDN w:val="0"/>
        <w:adjustRightInd w:val="0"/>
        <w:jc w:val="center"/>
      </w:pPr>
      <w:r>
        <w:t>работниками при перевозке организованных групп детей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</w:pP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5.1. Медицинским работником осуществляется: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- взаимодействие с начальником пассажирского поезда, органами государственного санитарно-эпидемиологического надзора;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- контроль состояния здоровья детей, входящих в организованные группы;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- опрос о состоянии здоровья детей перед посадкой в поезд;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- проверка наличия медицинских справок об отсутствии у детей контакта с инфекционными больными;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принятие решения </w:t>
      </w:r>
      <w:proofErr w:type="gramStart"/>
      <w:r>
        <w:t>об отстранении от посадки в пассажирский поезд детей с явными признаками заболевания в острой форме</w:t>
      </w:r>
      <w:proofErr w:type="gramEnd"/>
      <w:r>
        <w:t>;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- оказание медицинской помощи заболевшим детям в пути следования;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своевременная изоляция инфекционных больных детей от здоровых и организация госпитализации больных. </w:t>
      </w:r>
      <w:proofErr w:type="gramStart"/>
      <w:r>
        <w:t>При выявлении инфекционного больного или подозрении на инфекционное заболевание, или пищевое отравление среди детей, медицинским работником совместно с проводником вагона изолируются заболевшие дети и немедленно сообщается об этом в ближайший по маршруту следования медицинский пункт вокзала и орган Роспотребнадзора;</w:t>
      </w:r>
      <w:proofErr w:type="gramEnd"/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- опрос и составление списка детей, контактировавших с больными детьми;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детьми правил личной гигиены;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организацией питьевого режима и питанием детей.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 В </w:t>
      </w:r>
      <w:proofErr w:type="gramStart"/>
      <w:r>
        <w:t>целях</w:t>
      </w:r>
      <w:proofErr w:type="gramEnd"/>
      <w:r>
        <w:t xml:space="preserve"> предупреждения пищевых отравлений медицинским работником совместно с сопровождающими лицами: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исключить случаи употребления детьми скоропортящихся продуктов питания, а также продуктов, которые не допускается использовать в питании детей санитарно-эпидемиологическими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организациях начального и среднего образования;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- проводятся беседы с детьми о профилактике инфекционных заболеваний и пищевых отравлениях и о соблюдении правил личной гигиены;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- проверяется обеспеченность детей постельными принадлежностями и постельным бельем.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Первая помощь и медицинская помощь осуществляются в соответствии с установленным </w:t>
      </w:r>
      <w:hyperlink r:id="rId12" w:history="1">
        <w:r>
          <w:rPr>
            <w:color w:val="0000FF"/>
          </w:rPr>
          <w:t>порядком</w:t>
        </w:r>
      </w:hyperlink>
      <w:r>
        <w:t>.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</w:pPr>
    </w:p>
    <w:p w:rsidR="009B2C6A" w:rsidRDefault="009B2C6A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06"/>
      <w:bookmarkEnd w:id="9"/>
      <w:r>
        <w:t>VI. Санитарно-эпидемиологические требования к размещению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</w:pPr>
      <w:r>
        <w:t>групп детей в зданиях вокзалов и в пассажирских вагонах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</w:pP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6.1. Организованные группы детей размещаются в залах ожидания, комнатах отдыха или других помещениях железнодорожных вокзалов.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6.2. В пути следования организованные группы детей обеспечиваются постельным бельем и постельными принадлежностями, а также питьевой водой в соответствии с требованиями санитарных </w:t>
      </w:r>
      <w:hyperlink r:id="rId13" w:history="1">
        <w:r>
          <w:rPr>
            <w:color w:val="0000FF"/>
          </w:rPr>
          <w:t>правил</w:t>
        </w:r>
      </w:hyperlink>
      <w:r>
        <w:t xml:space="preserve"> по организации пассажирских перевозок на железнодорожном транспорте. Рекомендуется организация питьевого режима с использованием бутилированной питьевой воды.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</w:p>
    <w:p w:rsidR="009B2C6A" w:rsidRDefault="009B2C6A">
      <w:pPr>
        <w:widowControl w:val="0"/>
        <w:autoSpaceDE w:val="0"/>
        <w:autoSpaceDN w:val="0"/>
        <w:adjustRightInd w:val="0"/>
        <w:jc w:val="right"/>
        <w:outlineLvl w:val="1"/>
      </w:pPr>
      <w:bookmarkStart w:id="10" w:name="Par116"/>
      <w:bookmarkEnd w:id="10"/>
      <w:r>
        <w:lastRenderedPageBreak/>
        <w:t>Приложение N 1</w:t>
      </w:r>
    </w:p>
    <w:p w:rsidR="009B2C6A" w:rsidRDefault="009B2C6A">
      <w:pPr>
        <w:widowControl w:val="0"/>
        <w:autoSpaceDE w:val="0"/>
        <w:autoSpaceDN w:val="0"/>
        <w:adjustRightInd w:val="0"/>
        <w:jc w:val="right"/>
      </w:pPr>
      <w:r>
        <w:t>к СП 2.5.3157-14</w:t>
      </w:r>
    </w:p>
    <w:p w:rsidR="009B2C6A" w:rsidRDefault="009B2C6A">
      <w:pPr>
        <w:widowControl w:val="0"/>
        <w:autoSpaceDE w:val="0"/>
        <w:autoSpaceDN w:val="0"/>
        <w:adjustRightInd w:val="0"/>
        <w:jc w:val="right"/>
      </w:pPr>
    </w:p>
    <w:p w:rsidR="009B2C6A" w:rsidRDefault="009B2C6A">
      <w:pPr>
        <w:widowControl w:val="0"/>
        <w:autoSpaceDE w:val="0"/>
        <w:autoSpaceDN w:val="0"/>
        <w:adjustRightInd w:val="0"/>
        <w:jc w:val="right"/>
      </w:pPr>
      <w:r>
        <w:t>(форма)</w:t>
      </w:r>
    </w:p>
    <w:p w:rsidR="009B2C6A" w:rsidRDefault="009B2C6A">
      <w:pPr>
        <w:widowControl w:val="0"/>
        <w:autoSpaceDE w:val="0"/>
        <w:autoSpaceDN w:val="0"/>
        <w:adjustRightInd w:val="0"/>
        <w:jc w:val="right"/>
        <w:sectPr w:rsidR="009B2C6A" w:rsidSect="005C00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2C6A" w:rsidRDefault="009B2C6A">
      <w:pPr>
        <w:widowControl w:val="0"/>
        <w:autoSpaceDE w:val="0"/>
        <w:autoSpaceDN w:val="0"/>
        <w:adjustRightInd w:val="0"/>
        <w:jc w:val="right"/>
      </w:pPr>
    </w:p>
    <w:p w:rsidR="009B2C6A" w:rsidRDefault="009B2C6A">
      <w:pPr>
        <w:pStyle w:val="ConsPlusNonformat"/>
      </w:pPr>
      <w:bookmarkStart w:id="11" w:name="Par121"/>
      <w:bookmarkEnd w:id="11"/>
      <w:r>
        <w:t xml:space="preserve">                            Информация о выезде</w:t>
      </w:r>
    </w:p>
    <w:p w:rsidR="009B2C6A" w:rsidRDefault="009B2C6A">
      <w:pPr>
        <w:pStyle w:val="ConsPlusNonformat"/>
      </w:pPr>
      <w:r>
        <w:t xml:space="preserve">          железнодорожным транспортом организованных групп детей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3"/>
        <w:gridCol w:w="4478"/>
        <w:gridCol w:w="4478"/>
      </w:tblGrid>
      <w:tr w:rsidR="009B2C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Исходные данные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Подлежит заполнению</w:t>
            </w:r>
          </w:p>
        </w:tc>
      </w:tr>
      <w:tr w:rsidR="009B2C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  <w:r>
              <w:t>Организатор отдыха (учреждение, фирма, фонд, организация)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2C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  <w:r>
              <w:t>Адрес местонахождения организатора отдыха детей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2C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  <w:r>
              <w:t>Дата выезда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2C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  <w:r>
              <w:t>Станция отправления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2C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  <w:r>
              <w:t>Поезд N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2C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  <w:r>
              <w:t>Вид вагона (межобластной спальный, купейный, мягкий)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2C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  <w:r>
              <w:t>Количество детей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2C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  <w:r>
              <w:t>Количество сопровождающих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2C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  <w:r>
              <w:t>Наличие медицинского сопровождения (количество врачей, среднего медицинского персонала)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2C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  <w:r>
              <w:t>Станция назначения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2C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  <w:r>
              <w:t>Наименование и адрес конечного пункта назначения (детское оздоровительное учреждение, образовательная организация)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2C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  <w:r>
              <w:t>Планируемый тип питания в пути следования (вагон-ресторан, пассажирский вагон)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A" w:rsidRDefault="009B2C6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</w:p>
    <w:p w:rsidR="009B2C6A" w:rsidRDefault="009B2C6A">
      <w:pPr>
        <w:pStyle w:val="ConsPlusNonformat"/>
      </w:pPr>
      <w:r>
        <w:t xml:space="preserve">    Руководитель,</w:t>
      </w:r>
    </w:p>
    <w:p w:rsidR="009B2C6A" w:rsidRDefault="009B2C6A">
      <w:pPr>
        <w:pStyle w:val="ConsPlusNonformat"/>
      </w:pPr>
      <w:r>
        <w:t xml:space="preserve">    </w:t>
      </w:r>
      <w:proofErr w:type="gramStart"/>
      <w:r>
        <w:t>организующий</w:t>
      </w:r>
      <w:proofErr w:type="gramEnd"/>
      <w:r>
        <w:t xml:space="preserve"> поездку ______________________________</w:t>
      </w:r>
    </w:p>
    <w:p w:rsidR="009B2C6A" w:rsidRDefault="009B2C6A">
      <w:pPr>
        <w:pStyle w:val="ConsPlusNonformat"/>
      </w:pPr>
    </w:p>
    <w:p w:rsidR="009B2C6A" w:rsidRDefault="009B2C6A">
      <w:pPr>
        <w:pStyle w:val="ConsPlusNonformat"/>
      </w:pPr>
      <w:r>
        <w:t xml:space="preserve">    М.П.</w:t>
      </w:r>
    </w:p>
    <w:p w:rsidR="009B2C6A" w:rsidRDefault="009B2C6A">
      <w:pPr>
        <w:pStyle w:val="ConsPlusNonformat"/>
        <w:sectPr w:rsidR="009B2C6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B2C6A" w:rsidRDefault="009B2C6A">
      <w:pPr>
        <w:widowControl w:val="0"/>
        <w:autoSpaceDE w:val="0"/>
        <w:autoSpaceDN w:val="0"/>
        <w:adjustRightInd w:val="0"/>
        <w:jc w:val="right"/>
        <w:outlineLvl w:val="1"/>
      </w:pPr>
      <w:bookmarkStart w:id="12" w:name="Par173"/>
      <w:bookmarkEnd w:id="12"/>
      <w:r>
        <w:lastRenderedPageBreak/>
        <w:t>Приложение N 2</w:t>
      </w:r>
    </w:p>
    <w:p w:rsidR="009B2C6A" w:rsidRDefault="009B2C6A">
      <w:pPr>
        <w:widowControl w:val="0"/>
        <w:autoSpaceDE w:val="0"/>
        <w:autoSpaceDN w:val="0"/>
        <w:adjustRightInd w:val="0"/>
        <w:jc w:val="right"/>
      </w:pPr>
      <w:r>
        <w:t>к СП 2.5.3157-14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</w:pPr>
    </w:p>
    <w:p w:rsidR="009B2C6A" w:rsidRDefault="009B2C6A">
      <w:pPr>
        <w:widowControl w:val="0"/>
        <w:autoSpaceDE w:val="0"/>
        <w:autoSpaceDN w:val="0"/>
        <w:adjustRightInd w:val="0"/>
        <w:jc w:val="center"/>
      </w:pPr>
      <w:bookmarkStart w:id="13" w:name="Par176"/>
      <w:bookmarkEnd w:id="13"/>
      <w:r>
        <w:t>ПРИМЕРНЫЙ ПЕРЕЧЕНЬ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</w:pPr>
      <w:r>
        <w:t>ПРОДУКТОВ ПИТАНИЯ ДЛЯ ОРГАНИЗАЦИИ ПИТАНИЯ ДЕТЕЙ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</w:pPr>
      <w:r>
        <w:t xml:space="preserve">И ПОДРОСТКОВ ПРИ ПЕРЕВОЗКЕ ИХ </w:t>
      </w:r>
      <w:proofErr w:type="gramStart"/>
      <w:r>
        <w:t>ЖЕЛЕЗНОДОРОЖНЫМ</w:t>
      </w:r>
      <w:proofErr w:type="gramEnd"/>
    </w:p>
    <w:p w:rsidR="009B2C6A" w:rsidRDefault="009B2C6A">
      <w:pPr>
        <w:widowControl w:val="0"/>
        <w:autoSpaceDE w:val="0"/>
        <w:autoSpaceDN w:val="0"/>
        <w:adjustRightInd w:val="0"/>
        <w:jc w:val="center"/>
      </w:pPr>
      <w:r>
        <w:t>ТРАНСПОРТОМ МЕНЕЕ 24 ЧАСОВ</w:t>
      </w:r>
    </w:p>
    <w:p w:rsidR="009B2C6A" w:rsidRDefault="009B2C6A">
      <w:pPr>
        <w:widowControl w:val="0"/>
        <w:autoSpaceDE w:val="0"/>
        <w:autoSpaceDN w:val="0"/>
        <w:adjustRightInd w:val="0"/>
        <w:jc w:val="center"/>
      </w:pP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1. Хлебобулочные и кондитерские изделия без крема: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- изделия хлебобулочные сдобные мелкоштучные в ассортименте из пшеничной муки высшего сорта в упаковке промышленной индивидуальной, расфасованные до 150 граммов;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- изделия хлебобулочные слоеные в ассортименте в упаковке промышленной индивидуальной, расфасованные до 150 граммов;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- сухари, сушки, пряники в вакуумной упаковке промышленного производства, расфасованные по 150 - 300 граммов;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- печенье,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температуре, расфасованные по 25 - 50 - 100 граммов;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- кексы в упаковке промышленной индивидуальной, расфасованные по 50 - 75 граммов;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- коржи молочные в упаковке промышленной индивидуальной, расфасованные по 50 - 100 граммов и другие изделия.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2. Молоко в одноразовой упаковке промышленного производства с длительным сроком годности (более 10 дней) и возможностью хранения при комнатной температуре объемом 150 - 250 миллилитров.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3. Сырок плавленый в промышленной упаковке весом 25 - 50 граммов.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Сахар</w:t>
      </w:r>
      <w:proofErr w:type="gramEnd"/>
      <w:r>
        <w:t xml:space="preserve"> пакетированный в одноразовой упаковке.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Чай пакетированный в одноразовой упаковке (без </w:t>
      </w:r>
      <w:proofErr w:type="spellStart"/>
      <w:r>
        <w:t>ароматизаторов</w:t>
      </w:r>
      <w:proofErr w:type="spellEnd"/>
      <w:r>
        <w:t xml:space="preserve"> и пищевых добавок).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6. Вода минеральная негазированная в промышленной упаковке до 0,5 литра.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7. Фруктовые соки, нектары промышленного производства в одноразовой упаковке с возможностью длительного хранения при комнатной температуре объемом 150 - 200 миллилитра.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8. Фрукты свежие (яблоки, груши, бананы, мандарины) готовые к употреблению в упаковке, предварительно вымытые и просушенные.</w:t>
      </w:r>
    </w:p>
    <w:p w:rsidR="009B2C6A" w:rsidRDefault="009B2C6A">
      <w:pPr>
        <w:widowControl w:val="0"/>
        <w:autoSpaceDE w:val="0"/>
        <w:autoSpaceDN w:val="0"/>
        <w:adjustRightInd w:val="0"/>
        <w:ind w:firstLine="540"/>
        <w:jc w:val="both"/>
      </w:pPr>
      <w:r>
        <w:t>9. Орехи, готовые к употреблению, в упаковке промышленного производства, расфасованные по 10 - 25 грамм.</w:t>
      </w:r>
    </w:p>
    <w:sectPr w:rsidR="009B2C6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6A"/>
    <w:rsid w:val="009B2C6A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2C6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2C6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E55A4930ABFBE35D69D10790981476B06170305BF1D04167AAF6A7273E7BBF6C45592702254DE5CAFM" TargetMode="External"/><Relationship Id="rId13" Type="http://schemas.openxmlformats.org/officeDocument/2006/relationships/hyperlink" Target="consultantplus://offline/ref=1BCE55A4930ABFBE35D69D10790981476B06170305BF1D04167AAF6A7273E7BBF6C45592702254DE5CA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CE55A4930ABFBE35D69D10790981476B061D0600BA1D04167AAF6A7257A3M" TargetMode="External"/><Relationship Id="rId12" Type="http://schemas.openxmlformats.org/officeDocument/2006/relationships/hyperlink" Target="consultantplus://offline/ref=1BCE55A4930ABFBE35D69D10790981476B02140102B91D04167AAF6A7273E7BBF6C45592702254DF5CA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CE55A4930ABFBE35D69D10790981476B061D0604B81D04167AAF6A7257A3M" TargetMode="External"/><Relationship Id="rId11" Type="http://schemas.openxmlformats.org/officeDocument/2006/relationships/hyperlink" Target="consultantplus://offline/ref=1BCE55A4930ABFBE35D69D10790981476D0F170306B3400E1E23A368757CB8ACF18D59937022555DAAM" TargetMode="External"/><Relationship Id="rId5" Type="http://schemas.openxmlformats.org/officeDocument/2006/relationships/hyperlink" Target="consultantplus://offline/ref=1BCE55A4930ABFBE35D69D10790981476F03120604B3400E1E23A368757CB8ACF18D59937023575DAC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CE55A4930ABFBE35D69D10790981476D0F170306B3400E1E23A368757CB8ACF18D59937022555DA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CE55A4930ABFBE35D69D10790981476B02120504B01D04167AAF6A7257A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С. Панкина</dc:creator>
  <cp:lastModifiedBy>Е. С. Панкина</cp:lastModifiedBy>
  <cp:revision>1</cp:revision>
  <dcterms:created xsi:type="dcterms:W3CDTF">2014-04-28T12:00:00Z</dcterms:created>
  <dcterms:modified xsi:type="dcterms:W3CDTF">2014-04-28T12:02:00Z</dcterms:modified>
</cp:coreProperties>
</file>