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78" w:rsidRPr="00EE3D78" w:rsidRDefault="00EE3D78" w:rsidP="00EE3D78">
      <w:pPr>
        <w:jc w:val="center"/>
        <w:rPr>
          <w:b/>
        </w:rPr>
      </w:pPr>
      <w:r w:rsidRPr="00EE3D78">
        <w:rPr>
          <w:b/>
        </w:rPr>
        <w:t xml:space="preserve">Обзор рекомендаций по осуществлению комплекса организационных, разъяснительных и иных мер </w:t>
      </w:r>
      <w:bookmarkStart w:id="0" w:name="_GoBack"/>
      <w:bookmarkEnd w:id="0"/>
      <w:r w:rsidRPr="00EE3D78">
        <w:rPr>
          <w:b/>
        </w:rPr>
        <w:t>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EE3D78" w:rsidRDefault="00EE3D78" w:rsidP="00EE3D78">
      <w:pPr>
        <w:ind w:firstLine="567"/>
        <w:jc w:val="both"/>
      </w:pPr>
    </w:p>
    <w:p w:rsidR="00EE3D78" w:rsidRPr="00EE3D78" w:rsidRDefault="00EE3D78" w:rsidP="00EE3D78">
      <w:pPr>
        <w:ind w:firstLine="567"/>
        <w:jc w:val="both"/>
        <w:rPr>
          <w:b/>
          <w:sz w:val="20"/>
          <w:szCs w:val="20"/>
        </w:rPr>
      </w:pPr>
      <w:r w:rsidRPr="00EE3D78">
        <w:rPr>
          <w:b/>
          <w:sz w:val="20"/>
          <w:szCs w:val="20"/>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E3D78" w:rsidRPr="00EE3D78" w:rsidRDefault="00EE3D78" w:rsidP="00EE3D78">
      <w:pPr>
        <w:ind w:firstLine="567"/>
        <w:jc w:val="both"/>
        <w:rPr>
          <w:sz w:val="20"/>
          <w:szCs w:val="20"/>
        </w:rPr>
      </w:pPr>
    </w:p>
    <w:p w:rsidR="00EE3D78" w:rsidRPr="00EE3D78" w:rsidRDefault="00EE3D78" w:rsidP="00EE3D78">
      <w:pPr>
        <w:ind w:firstLine="567"/>
        <w:jc w:val="both"/>
        <w:rPr>
          <w:sz w:val="20"/>
          <w:szCs w:val="20"/>
        </w:rPr>
      </w:pPr>
      <w:r w:rsidRPr="00EE3D78">
        <w:rPr>
          <w:sz w:val="20"/>
          <w:szCs w:val="20"/>
        </w:rPr>
        <w:t xml:space="preserve">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 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 </w:t>
      </w:r>
    </w:p>
    <w:p w:rsidR="00EE3D78" w:rsidRPr="00EE3D78" w:rsidRDefault="00EE3D78" w:rsidP="00EE3D78">
      <w:pPr>
        <w:ind w:firstLine="567"/>
        <w:jc w:val="both"/>
        <w:rPr>
          <w:sz w:val="20"/>
          <w:szCs w:val="20"/>
        </w:rPr>
      </w:pPr>
      <w:proofErr w:type="gramStart"/>
      <w:r w:rsidRPr="00EE3D78">
        <w:rPr>
          <w:sz w:val="20"/>
          <w:szCs w:val="20"/>
        </w:rPr>
        <w:t xml:space="preserve">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EE3D78">
        <w:rPr>
          <w:sz w:val="20"/>
          <w:szCs w:val="20"/>
        </w:rPr>
        <w:t>испрашивание</w:t>
      </w:r>
      <w:proofErr w:type="spellEnd"/>
      <w:r w:rsidRPr="00EE3D78">
        <w:rPr>
          <w:sz w:val="20"/>
          <w:szCs w:val="20"/>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EE3D78">
        <w:rPr>
          <w:sz w:val="20"/>
          <w:szCs w:val="20"/>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 </w:t>
      </w:r>
    </w:p>
    <w:p w:rsidR="00EE3D78" w:rsidRPr="00EE3D78" w:rsidRDefault="00EE3D78" w:rsidP="00EE3D78">
      <w:pPr>
        <w:ind w:firstLine="567"/>
        <w:jc w:val="both"/>
        <w:rPr>
          <w:sz w:val="20"/>
          <w:szCs w:val="20"/>
        </w:rPr>
      </w:pPr>
      <w:proofErr w:type="gramStart"/>
      <w:r w:rsidRPr="00EE3D78">
        <w:rPr>
          <w:sz w:val="20"/>
          <w:szCs w:val="20"/>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97-Ф3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w:t>
      </w:r>
      <w:proofErr w:type="gramEnd"/>
      <w:r w:rsidRPr="00EE3D78">
        <w:rPr>
          <w:sz w:val="20"/>
          <w:szCs w:val="20"/>
        </w:rPr>
        <w:t xml:space="preserve"> закон № 97-ФЗ). </w:t>
      </w:r>
    </w:p>
    <w:p w:rsidR="00EE3D78" w:rsidRPr="00EE3D78" w:rsidRDefault="00EE3D78" w:rsidP="00EE3D78">
      <w:pPr>
        <w:ind w:firstLine="567"/>
        <w:jc w:val="both"/>
        <w:rPr>
          <w:sz w:val="20"/>
          <w:szCs w:val="20"/>
        </w:rPr>
      </w:pPr>
      <w:proofErr w:type="gramStart"/>
      <w:r w:rsidRPr="00EE3D78">
        <w:rPr>
          <w:sz w:val="20"/>
          <w:szCs w:val="20"/>
        </w:rPr>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EE3D78" w:rsidRPr="00EE3D78" w:rsidRDefault="00EE3D78" w:rsidP="00EE3D78">
      <w:pPr>
        <w:ind w:firstLine="567"/>
        <w:jc w:val="both"/>
        <w:rPr>
          <w:sz w:val="20"/>
          <w:szCs w:val="20"/>
        </w:rPr>
      </w:pPr>
      <w:r w:rsidRPr="00EE3D78">
        <w:rPr>
          <w:sz w:val="20"/>
          <w:szCs w:val="20"/>
        </w:rPr>
        <w:t xml:space="preserve">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 </w:t>
      </w:r>
    </w:p>
    <w:p w:rsidR="00EE3D78" w:rsidRPr="00EE3D78" w:rsidRDefault="00EE3D78" w:rsidP="00EE3D78">
      <w:pPr>
        <w:ind w:firstLine="567"/>
        <w:jc w:val="both"/>
        <w:rPr>
          <w:sz w:val="20"/>
          <w:szCs w:val="20"/>
        </w:rPr>
      </w:pPr>
      <w:r w:rsidRPr="00EE3D78">
        <w:rPr>
          <w:sz w:val="20"/>
          <w:szCs w:val="20"/>
        </w:rPr>
        <w:t xml:space="preserve">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 </w:t>
      </w:r>
    </w:p>
    <w:p w:rsidR="00EE3D78" w:rsidRPr="00EE3D78" w:rsidRDefault="00EE3D78" w:rsidP="00EE3D78">
      <w:pPr>
        <w:ind w:firstLine="567"/>
        <w:jc w:val="both"/>
        <w:rPr>
          <w:sz w:val="20"/>
          <w:szCs w:val="20"/>
        </w:rPr>
      </w:pPr>
      <w:r w:rsidRPr="00EE3D78">
        <w:rPr>
          <w:sz w:val="20"/>
          <w:szCs w:val="20"/>
        </w:rPr>
        <w:t xml:space="preserve">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 </w:t>
      </w:r>
    </w:p>
    <w:p w:rsidR="00EE3D78" w:rsidRPr="00EE3D78" w:rsidRDefault="00EE3D78" w:rsidP="00EE3D78">
      <w:pPr>
        <w:ind w:firstLine="567"/>
        <w:jc w:val="both"/>
        <w:rPr>
          <w:sz w:val="20"/>
          <w:szCs w:val="20"/>
        </w:rPr>
      </w:pPr>
      <w:r w:rsidRPr="00EE3D78">
        <w:rPr>
          <w:sz w:val="20"/>
          <w:szCs w:val="20"/>
        </w:rPr>
        <w:t xml:space="preserve">В части 5 статьи 291.1 УК РФ установлена ответственность за обещание или предложение посредничества во взяточничестве. Санкции, предусмотренные частями первой и пятой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 </w:t>
      </w:r>
    </w:p>
    <w:p w:rsidR="00EE3D78" w:rsidRPr="00EE3D78" w:rsidRDefault="00EE3D78" w:rsidP="00EE3D78">
      <w:pPr>
        <w:ind w:firstLine="567"/>
        <w:jc w:val="both"/>
        <w:rPr>
          <w:sz w:val="20"/>
          <w:szCs w:val="20"/>
        </w:rPr>
      </w:pPr>
      <w:r w:rsidRPr="00EE3D78">
        <w:rPr>
          <w:sz w:val="20"/>
          <w:szCs w:val="20"/>
        </w:rP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Кодекс Российской Федерации об административных правонарушениях (далее — КоАП РФ). </w:t>
      </w:r>
    </w:p>
    <w:p w:rsidR="00EE3D78" w:rsidRPr="00EE3D78" w:rsidRDefault="00EE3D78" w:rsidP="00EE3D78">
      <w:pPr>
        <w:ind w:firstLine="567"/>
        <w:jc w:val="both"/>
        <w:rPr>
          <w:sz w:val="20"/>
          <w:szCs w:val="20"/>
        </w:rPr>
      </w:pPr>
      <w:r w:rsidRPr="00EE3D78">
        <w:rPr>
          <w:sz w:val="20"/>
          <w:szCs w:val="20"/>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w:t>
      </w:r>
      <w:proofErr w:type="gramStart"/>
      <w:r w:rsidRPr="00EE3D78">
        <w:rPr>
          <w:sz w:val="20"/>
          <w:szCs w:val="20"/>
        </w:rPr>
        <w:t>.</w:t>
      </w:r>
      <w:proofErr w:type="gramEnd"/>
      <w:r w:rsidRPr="00EE3D78">
        <w:rPr>
          <w:sz w:val="20"/>
          <w:szCs w:val="20"/>
        </w:rPr>
        <w:t xml:space="preserve"> </w:t>
      </w:r>
      <w:proofErr w:type="gramStart"/>
      <w:r w:rsidRPr="00EE3D78">
        <w:rPr>
          <w:sz w:val="20"/>
          <w:szCs w:val="20"/>
        </w:rPr>
        <w:t>и</w:t>
      </w:r>
      <w:proofErr w:type="gramEnd"/>
      <w:r w:rsidRPr="00EE3D78">
        <w:rPr>
          <w:sz w:val="20"/>
          <w:szCs w:val="20"/>
        </w:rPr>
        <w:t xml:space="preserve">ностранному должностному лицу либо должностному лицу </w:t>
      </w:r>
      <w:r w:rsidRPr="00EE3D78">
        <w:rPr>
          <w:sz w:val="20"/>
          <w:szCs w:val="20"/>
        </w:rPr>
        <w:lastRenderedPageBreak/>
        <w:t xml:space="preserve">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 </w:t>
      </w:r>
    </w:p>
    <w:p w:rsidR="00EE3D78" w:rsidRPr="00EE3D78" w:rsidRDefault="00EE3D78" w:rsidP="00EE3D78">
      <w:pPr>
        <w:ind w:firstLine="567"/>
        <w:jc w:val="both"/>
        <w:rPr>
          <w:sz w:val="20"/>
          <w:szCs w:val="20"/>
        </w:rPr>
      </w:pPr>
      <w:r w:rsidRPr="00EE3D78">
        <w:rPr>
          <w:sz w:val="20"/>
          <w:szCs w:val="20"/>
        </w:rP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 </w:t>
      </w:r>
    </w:p>
    <w:p w:rsidR="00EE3D78" w:rsidRPr="00EE3D78" w:rsidRDefault="00EE3D78" w:rsidP="00EE3D78">
      <w:pPr>
        <w:ind w:firstLine="567"/>
        <w:jc w:val="both"/>
        <w:rPr>
          <w:sz w:val="20"/>
          <w:szCs w:val="20"/>
        </w:rPr>
      </w:pPr>
      <w:proofErr w:type="gramStart"/>
      <w:r w:rsidRPr="00EE3D78">
        <w:rPr>
          <w:sz w:val="20"/>
          <w:szCs w:val="20"/>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EE3D78">
        <w:rPr>
          <w:sz w:val="20"/>
          <w:szCs w:val="20"/>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EE3D78" w:rsidRPr="00EE3D78" w:rsidRDefault="00EE3D78" w:rsidP="00EE3D78">
      <w:pPr>
        <w:ind w:firstLine="567"/>
        <w:jc w:val="both"/>
        <w:rPr>
          <w:sz w:val="20"/>
          <w:szCs w:val="20"/>
        </w:rPr>
      </w:pPr>
      <w:r w:rsidRPr="00EE3D78">
        <w:rPr>
          <w:sz w:val="20"/>
          <w:szCs w:val="20"/>
        </w:rPr>
        <w:t xml:space="preserve">В </w:t>
      </w:r>
      <w:proofErr w:type="gramStart"/>
      <w:r w:rsidRPr="00EE3D78">
        <w:rPr>
          <w:sz w:val="20"/>
          <w:szCs w:val="20"/>
        </w:rPr>
        <w:t>соответствии</w:t>
      </w:r>
      <w:proofErr w:type="gramEnd"/>
      <w:r w:rsidRPr="00EE3D78">
        <w:rPr>
          <w:sz w:val="20"/>
          <w:szCs w:val="20"/>
        </w:rPr>
        <w:t xml:space="preserve"> с Федеральным законом от 25декабря 2008 г. № 273-Ф3 «О противодействии коррупции» одним из основных принципов противодействия коррупции определена приоритетность мер по ее профилактике. </w:t>
      </w:r>
    </w:p>
    <w:p w:rsidR="00EE3D78" w:rsidRPr="00EE3D78" w:rsidRDefault="00EE3D78" w:rsidP="00EE3D78">
      <w:pPr>
        <w:ind w:firstLine="567"/>
        <w:jc w:val="both"/>
        <w:rPr>
          <w:sz w:val="20"/>
          <w:szCs w:val="20"/>
        </w:rPr>
      </w:pPr>
      <w:r w:rsidRPr="00EE3D78">
        <w:rPr>
          <w:sz w:val="20"/>
          <w:szCs w:val="20"/>
        </w:rPr>
        <w:t xml:space="preserve">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w:t>
      </w:r>
      <w:proofErr w:type="gramStart"/>
      <w:r w:rsidRPr="00EE3D78">
        <w:rPr>
          <w:sz w:val="20"/>
          <w:szCs w:val="20"/>
        </w:rPr>
        <w:t>целях</w:t>
      </w:r>
      <w:proofErr w:type="gramEnd"/>
      <w:r w:rsidRPr="00EE3D78">
        <w:rPr>
          <w:sz w:val="20"/>
          <w:szCs w:val="20"/>
        </w:rPr>
        <w:t xml:space="preserve"> методической поддержки -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 </w:t>
      </w:r>
    </w:p>
    <w:p w:rsidR="00EE3D78" w:rsidRPr="00EE3D78" w:rsidRDefault="00EE3D78" w:rsidP="00EE3D78">
      <w:pPr>
        <w:ind w:firstLine="567"/>
        <w:jc w:val="both"/>
        <w:rPr>
          <w:b/>
          <w:sz w:val="20"/>
          <w:szCs w:val="20"/>
        </w:rPr>
      </w:pPr>
      <w:r w:rsidRPr="00EE3D78">
        <w:rPr>
          <w:b/>
          <w:sz w:val="20"/>
          <w:szCs w:val="20"/>
        </w:rPr>
        <w:t xml:space="preserve">Мероприятия, включенные в комплекс мер, рекомендуется осуществлять по следующим направлениям: </w:t>
      </w:r>
    </w:p>
    <w:p w:rsidR="00EE3D78" w:rsidRPr="00EE3D78" w:rsidRDefault="00EE3D78" w:rsidP="00EE3D78">
      <w:pPr>
        <w:ind w:firstLine="567"/>
        <w:jc w:val="both"/>
        <w:rPr>
          <w:sz w:val="20"/>
          <w:szCs w:val="20"/>
        </w:rPr>
      </w:pPr>
      <w:proofErr w:type="gramStart"/>
      <w:r w:rsidRPr="00EE3D78">
        <w:rPr>
          <w:sz w:val="20"/>
          <w:szCs w:val="20"/>
        </w:rPr>
        <w:t xml:space="preserve">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roofErr w:type="gramEnd"/>
    </w:p>
    <w:p w:rsidR="00EE3D78" w:rsidRPr="00EE3D78" w:rsidRDefault="00EE3D78" w:rsidP="00EE3D78">
      <w:pPr>
        <w:ind w:firstLine="567"/>
        <w:jc w:val="both"/>
        <w:rPr>
          <w:sz w:val="20"/>
          <w:szCs w:val="20"/>
        </w:rPr>
      </w:pPr>
      <w:r w:rsidRPr="00EE3D78">
        <w:rPr>
          <w:sz w:val="20"/>
          <w:szCs w:val="20"/>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 </w:t>
      </w:r>
    </w:p>
    <w:p w:rsidR="00EE3D78" w:rsidRPr="00EE3D78" w:rsidRDefault="00EE3D78" w:rsidP="00EE3D78">
      <w:pPr>
        <w:ind w:firstLine="567"/>
        <w:jc w:val="both"/>
        <w:rPr>
          <w:sz w:val="20"/>
          <w:szCs w:val="20"/>
        </w:rPr>
      </w:pPr>
      <w:r w:rsidRPr="00EE3D78">
        <w:rPr>
          <w:sz w:val="20"/>
          <w:szCs w:val="20"/>
        </w:rPr>
        <w:t xml:space="preserve">З)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 </w:t>
      </w:r>
    </w:p>
    <w:p w:rsidR="00EE3D78" w:rsidRPr="00EE3D78" w:rsidRDefault="00EE3D78" w:rsidP="00EE3D78">
      <w:pPr>
        <w:ind w:firstLine="567"/>
        <w:jc w:val="both"/>
        <w:rPr>
          <w:sz w:val="20"/>
          <w:szCs w:val="20"/>
        </w:rPr>
      </w:pPr>
      <w:r w:rsidRPr="00EE3D78">
        <w:rPr>
          <w:sz w:val="20"/>
          <w:szCs w:val="20"/>
        </w:rPr>
        <w:t xml:space="preserve">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w:t>
      </w:r>
    </w:p>
    <w:p w:rsidR="00EE3D78" w:rsidRPr="00EE3D78" w:rsidRDefault="00EE3D78" w:rsidP="00EE3D78">
      <w:pPr>
        <w:ind w:firstLine="567"/>
        <w:jc w:val="both"/>
        <w:rPr>
          <w:b/>
          <w:sz w:val="20"/>
          <w:szCs w:val="20"/>
        </w:rPr>
      </w:pPr>
      <w:r w:rsidRPr="00EE3D78">
        <w:rPr>
          <w:b/>
          <w:sz w:val="20"/>
          <w:szCs w:val="20"/>
        </w:rPr>
        <w:t xml:space="preserve">Основными задачами осуществления комплекса мер являются: </w:t>
      </w:r>
    </w:p>
    <w:p w:rsidR="00EE3D78" w:rsidRPr="00EE3D78" w:rsidRDefault="00EE3D78" w:rsidP="00EE3D78">
      <w:pPr>
        <w:ind w:firstLine="567"/>
        <w:jc w:val="both"/>
        <w:rPr>
          <w:sz w:val="20"/>
          <w:szCs w:val="20"/>
        </w:rPr>
      </w:pPr>
      <w:r w:rsidRPr="00EE3D78">
        <w:rPr>
          <w:sz w:val="20"/>
          <w:szCs w:val="20"/>
        </w:rPr>
        <w:t xml:space="preserve">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EE3D78" w:rsidRPr="00EE3D78" w:rsidRDefault="00EE3D78" w:rsidP="00EE3D78">
      <w:pPr>
        <w:ind w:firstLine="567"/>
        <w:jc w:val="both"/>
        <w:rPr>
          <w:sz w:val="20"/>
          <w:szCs w:val="20"/>
        </w:rPr>
      </w:pPr>
      <w:r w:rsidRPr="00EE3D78">
        <w:rPr>
          <w:sz w:val="20"/>
          <w:szCs w:val="20"/>
        </w:rPr>
        <w:t xml:space="preserve">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 </w:t>
      </w:r>
    </w:p>
    <w:p w:rsidR="00EE3D78" w:rsidRPr="00EE3D78" w:rsidRDefault="00EE3D78" w:rsidP="00EE3D78">
      <w:pPr>
        <w:ind w:firstLine="567"/>
        <w:jc w:val="both"/>
        <w:rPr>
          <w:sz w:val="20"/>
          <w:szCs w:val="20"/>
        </w:rPr>
      </w:pPr>
      <w:r w:rsidRPr="00EE3D78">
        <w:rPr>
          <w:sz w:val="20"/>
          <w:szCs w:val="20"/>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EE3D78" w:rsidRPr="00EE3D78" w:rsidRDefault="00EE3D78" w:rsidP="00EE3D78">
      <w:pPr>
        <w:ind w:firstLine="567"/>
        <w:jc w:val="both"/>
        <w:rPr>
          <w:sz w:val="20"/>
          <w:szCs w:val="20"/>
        </w:rPr>
      </w:pPr>
    </w:p>
    <w:p w:rsidR="00EE3D78" w:rsidRPr="00EE3D78" w:rsidRDefault="00EE3D78" w:rsidP="00EE3D78">
      <w:pPr>
        <w:ind w:firstLine="567"/>
        <w:jc w:val="both"/>
        <w:rPr>
          <w:b/>
          <w:sz w:val="20"/>
          <w:szCs w:val="20"/>
        </w:rPr>
      </w:pPr>
      <w:r w:rsidRPr="00EE3D78">
        <w:rPr>
          <w:b/>
          <w:sz w:val="20"/>
          <w:szCs w:val="20"/>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E3D78" w:rsidRPr="00EE3D78" w:rsidRDefault="00EE3D78" w:rsidP="00EE3D78">
      <w:pPr>
        <w:ind w:firstLine="567"/>
        <w:jc w:val="both"/>
        <w:rPr>
          <w:sz w:val="20"/>
          <w:szCs w:val="20"/>
        </w:rPr>
      </w:pPr>
    </w:p>
    <w:p w:rsidR="00EE3D78" w:rsidRPr="00EE3D78" w:rsidRDefault="00EE3D78" w:rsidP="00EE3D78">
      <w:pPr>
        <w:ind w:firstLine="567"/>
        <w:jc w:val="both"/>
        <w:rPr>
          <w:sz w:val="20"/>
          <w:szCs w:val="20"/>
        </w:rPr>
      </w:pPr>
    </w:p>
    <w:p w:rsidR="00EE3D78" w:rsidRPr="00EE3D78" w:rsidRDefault="00EE3D78" w:rsidP="00EE3D78">
      <w:pPr>
        <w:ind w:firstLine="567"/>
        <w:jc w:val="both"/>
        <w:rPr>
          <w:sz w:val="20"/>
          <w:szCs w:val="20"/>
          <w:u w:val="single"/>
        </w:rPr>
      </w:pPr>
      <w:r w:rsidRPr="00EE3D78">
        <w:rPr>
          <w:sz w:val="20"/>
          <w:szCs w:val="20"/>
          <w:u w:val="single"/>
        </w:rPr>
        <w:lastRenderedPageBreak/>
        <w:t xml:space="preserve">1. </w:t>
      </w:r>
      <w:proofErr w:type="gramStart"/>
      <w:r w:rsidRPr="00EE3D78">
        <w:rPr>
          <w:sz w:val="20"/>
          <w:szCs w:val="20"/>
          <w:u w:val="single"/>
        </w:rPr>
        <w:t xml:space="preserve">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w:t>
      </w:r>
      <w:proofErr w:type="gramEnd"/>
    </w:p>
    <w:p w:rsidR="00EE3D78" w:rsidRPr="00EE3D78" w:rsidRDefault="00EE3D78" w:rsidP="00EE3D78">
      <w:pPr>
        <w:ind w:firstLine="567"/>
        <w:jc w:val="both"/>
        <w:rPr>
          <w:sz w:val="20"/>
          <w:szCs w:val="20"/>
        </w:rPr>
      </w:pPr>
      <w:r w:rsidRPr="00EE3D78">
        <w:rPr>
          <w:sz w:val="20"/>
          <w:szCs w:val="20"/>
        </w:rPr>
        <w:t xml:space="preserve">Реализацию данного направления рекомендуется осуществлять посредством: </w:t>
      </w:r>
    </w:p>
    <w:p w:rsidR="00EE3D78" w:rsidRPr="00EE3D78" w:rsidRDefault="00EE3D78" w:rsidP="00EE3D78">
      <w:pPr>
        <w:ind w:firstLine="567"/>
        <w:jc w:val="both"/>
        <w:rPr>
          <w:sz w:val="20"/>
          <w:szCs w:val="20"/>
        </w:rPr>
      </w:pPr>
      <w:r w:rsidRPr="00EE3D78">
        <w:rPr>
          <w:sz w:val="20"/>
          <w:szCs w:val="20"/>
        </w:rPr>
        <w:t xml:space="preserve">- проведения серии учебно-практических семинаров (тренингов); </w:t>
      </w:r>
    </w:p>
    <w:p w:rsidR="00EE3D78" w:rsidRPr="00EE3D78" w:rsidRDefault="00EE3D78" w:rsidP="00EE3D78">
      <w:pPr>
        <w:ind w:firstLine="567"/>
        <w:jc w:val="both"/>
        <w:rPr>
          <w:sz w:val="20"/>
          <w:szCs w:val="20"/>
        </w:rPr>
      </w:pPr>
      <w:r w:rsidRPr="00EE3D78">
        <w:rPr>
          <w:sz w:val="20"/>
          <w:szCs w:val="20"/>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E3D78" w:rsidRPr="00EE3D78" w:rsidRDefault="00EE3D78" w:rsidP="00EE3D78">
      <w:pPr>
        <w:ind w:firstLine="567"/>
        <w:jc w:val="both"/>
        <w:rPr>
          <w:sz w:val="20"/>
          <w:szCs w:val="20"/>
        </w:rPr>
      </w:pPr>
    </w:p>
    <w:p w:rsidR="00EE3D78" w:rsidRPr="00EE3D78" w:rsidRDefault="00EE3D78" w:rsidP="00EE3D78">
      <w:pPr>
        <w:ind w:firstLine="567"/>
        <w:jc w:val="both"/>
        <w:rPr>
          <w:sz w:val="20"/>
          <w:szCs w:val="20"/>
        </w:rPr>
      </w:pPr>
      <w:r w:rsidRPr="00EE3D78">
        <w:rPr>
          <w:sz w:val="20"/>
          <w:szCs w:val="20"/>
        </w:rPr>
        <w:t xml:space="preserve">1.1. В </w:t>
      </w:r>
      <w:proofErr w:type="gramStart"/>
      <w:r w:rsidRPr="00EE3D78">
        <w:rPr>
          <w:sz w:val="20"/>
          <w:szCs w:val="20"/>
        </w:rPr>
        <w:t>рамках</w:t>
      </w:r>
      <w:proofErr w:type="gramEnd"/>
      <w:r w:rsidRPr="00EE3D78">
        <w:rPr>
          <w:sz w:val="20"/>
          <w:szCs w:val="20"/>
        </w:rPr>
        <w:t xml:space="preserve"> серии </w:t>
      </w:r>
      <w:proofErr w:type="spellStart"/>
      <w:r w:rsidRPr="00EE3D78">
        <w:rPr>
          <w:sz w:val="20"/>
          <w:szCs w:val="20"/>
        </w:rPr>
        <w:t>учебно</w:t>
      </w:r>
      <w:proofErr w:type="spellEnd"/>
      <w:r w:rsidRPr="00EE3D78">
        <w:rPr>
          <w:sz w:val="20"/>
          <w:szCs w:val="20"/>
        </w:rPr>
        <w:t xml:space="preserve">—практических семинаров является целесообразным рассмотрение следующих вопросов. </w:t>
      </w:r>
    </w:p>
    <w:p w:rsidR="00EE3D78" w:rsidRPr="00EE3D78" w:rsidRDefault="00EE3D78" w:rsidP="00EE3D78">
      <w:pPr>
        <w:ind w:firstLine="567"/>
        <w:jc w:val="both"/>
        <w:rPr>
          <w:sz w:val="20"/>
          <w:szCs w:val="20"/>
        </w:rPr>
      </w:pPr>
      <w:r w:rsidRPr="00EE3D78">
        <w:rPr>
          <w:sz w:val="20"/>
          <w:szCs w:val="20"/>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sidRPr="00EE3D78">
        <w:rPr>
          <w:sz w:val="20"/>
          <w:szCs w:val="20"/>
        </w:rPr>
        <w:t xml:space="preserve">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б «О судебной практике по делам о взяточничестве и коммерческом подкупе» (далее — Постановление Пленума ВС РФ № 6). </w:t>
      </w:r>
      <w:proofErr w:type="gramEnd"/>
    </w:p>
    <w:p w:rsidR="00EE3D78" w:rsidRPr="00EE3D78" w:rsidRDefault="00EE3D78" w:rsidP="00EE3D78">
      <w:pPr>
        <w:ind w:firstLine="567"/>
        <w:jc w:val="both"/>
        <w:rPr>
          <w:sz w:val="20"/>
          <w:szCs w:val="20"/>
        </w:rPr>
      </w:pPr>
      <w:r w:rsidRPr="00EE3D78">
        <w:rPr>
          <w:sz w:val="20"/>
          <w:szCs w:val="20"/>
        </w:rPr>
        <w:t xml:space="preserve">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 </w:t>
      </w:r>
    </w:p>
    <w:p w:rsidR="00EE3D78" w:rsidRPr="00EE3D78" w:rsidRDefault="00EE3D78" w:rsidP="00EE3D78">
      <w:pPr>
        <w:ind w:firstLine="567"/>
        <w:jc w:val="both"/>
        <w:rPr>
          <w:sz w:val="20"/>
          <w:szCs w:val="20"/>
        </w:rPr>
      </w:pPr>
      <w:proofErr w:type="gramStart"/>
      <w:r w:rsidRPr="00EE3D78">
        <w:rPr>
          <w:sz w:val="20"/>
          <w:szCs w:val="20"/>
        </w:rPr>
        <w:t xml:space="preserve">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roofErr w:type="gramEnd"/>
    </w:p>
    <w:p w:rsidR="00EE3D78" w:rsidRPr="00EE3D78" w:rsidRDefault="00EE3D78" w:rsidP="00EE3D78">
      <w:pPr>
        <w:ind w:firstLine="567"/>
        <w:jc w:val="both"/>
        <w:rPr>
          <w:sz w:val="20"/>
          <w:szCs w:val="20"/>
        </w:rPr>
      </w:pPr>
      <w:r w:rsidRPr="00EE3D78">
        <w:rPr>
          <w:sz w:val="20"/>
          <w:szCs w:val="20"/>
        </w:rPr>
        <w:t xml:space="preserve">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w:t>
      </w:r>
    </w:p>
    <w:p w:rsidR="00EE3D78" w:rsidRPr="00EE3D78" w:rsidRDefault="00EE3D78" w:rsidP="00EE3D78">
      <w:pPr>
        <w:ind w:firstLine="567"/>
        <w:jc w:val="both"/>
        <w:rPr>
          <w:sz w:val="20"/>
          <w:szCs w:val="20"/>
        </w:rPr>
      </w:pPr>
      <w:r w:rsidRPr="00EE3D78">
        <w:rPr>
          <w:sz w:val="20"/>
          <w:szCs w:val="20"/>
        </w:rPr>
        <w:t xml:space="preserve">З)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№6). </w:t>
      </w:r>
    </w:p>
    <w:p w:rsidR="00EE3D78" w:rsidRPr="00EE3D78" w:rsidRDefault="00EE3D78" w:rsidP="00EE3D78">
      <w:pPr>
        <w:ind w:firstLine="567"/>
        <w:jc w:val="both"/>
        <w:rPr>
          <w:sz w:val="20"/>
          <w:szCs w:val="20"/>
        </w:rPr>
      </w:pPr>
      <w:r w:rsidRPr="00EE3D78">
        <w:rPr>
          <w:sz w:val="20"/>
          <w:szCs w:val="20"/>
        </w:rPr>
        <w:t xml:space="preserve">4) Участие родственников в получении взятки. </w:t>
      </w:r>
      <w:proofErr w:type="gramStart"/>
      <w:r w:rsidRPr="00EE3D78">
        <w:rPr>
          <w:sz w:val="20"/>
          <w:szCs w:val="20"/>
        </w:rPr>
        <w:t xml:space="preserve">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 </w:t>
      </w:r>
      <w:proofErr w:type="gramEnd"/>
    </w:p>
    <w:p w:rsidR="00EE3D78" w:rsidRPr="00EE3D78" w:rsidRDefault="00EE3D78" w:rsidP="00EE3D78">
      <w:pPr>
        <w:ind w:firstLine="567"/>
        <w:jc w:val="both"/>
        <w:rPr>
          <w:sz w:val="20"/>
          <w:szCs w:val="20"/>
        </w:rPr>
      </w:pPr>
      <w:r w:rsidRPr="00EE3D78">
        <w:rPr>
          <w:sz w:val="20"/>
          <w:szCs w:val="20"/>
        </w:rPr>
        <w:t xml:space="preserve">5) Понятие вымогательства взятки. </w:t>
      </w:r>
      <w:proofErr w:type="gramStart"/>
      <w:r w:rsidRPr="00EE3D78">
        <w:rPr>
          <w:sz w:val="20"/>
          <w:szCs w:val="20"/>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EE3D78">
        <w:rPr>
          <w:sz w:val="20"/>
          <w:szCs w:val="20"/>
        </w:rPr>
        <w:t xml:space="preserve"> последствий для его </w:t>
      </w:r>
      <w:proofErr w:type="spellStart"/>
      <w:r w:rsidRPr="00EE3D78">
        <w:rPr>
          <w:sz w:val="20"/>
          <w:szCs w:val="20"/>
        </w:rPr>
        <w:t>правоохраняемьгх</w:t>
      </w:r>
      <w:proofErr w:type="spellEnd"/>
      <w:r w:rsidRPr="00EE3D78">
        <w:rPr>
          <w:sz w:val="20"/>
          <w:szCs w:val="20"/>
        </w:rPr>
        <w:t xml:space="preserve"> интересов (пункт 15 Постановления Пленума ВС РФ № 6). </w:t>
      </w:r>
    </w:p>
    <w:p w:rsidR="00EE3D78" w:rsidRPr="00EE3D78" w:rsidRDefault="00EE3D78" w:rsidP="00EE3D78">
      <w:pPr>
        <w:ind w:firstLine="567"/>
        <w:jc w:val="both"/>
        <w:rPr>
          <w:sz w:val="20"/>
          <w:szCs w:val="20"/>
        </w:rPr>
      </w:pPr>
      <w:r w:rsidRPr="00EE3D78">
        <w:rPr>
          <w:sz w:val="20"/>
          <w:szCs w:val="20"/>
        </w:rPr>
        <w:t xml:space="preserve">6) Исторические материалы по вышеуказанным вопросам, изложенным в Своде законов Российской Империи (Том III). </w:t>
      </w:r>
    </w:p>
    <w:p w:rsidR="00EE3D78" w:rsidRPr="00EE3D78" w:rsidRDefault="00EE3D78" w:rsidP="00EE3D78">
      <w:pPr>
        <w:ind w:firstLine="567"/>
        <w:jc w:val="both"/>
        <w:rPr>
          <w:sz w:val="20"/>
          <w:szCs w:val="20"/>
        </w:rPr>
      </w:pPr>
      <w:r w:rsidRPr="00EE3D78">
        <w:rPr>
          <w:sz w:val="20"/>
          <w:szCs w:val="20"/>
        </w:rPr>
        <w:t xml:space="preserve">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 </w:t>
      </w:r>
    </w:p>
    <w:p w:rsidR="00EE3D78" w:rsidRPr="00EE3D78" w:rsidRDefault="00EE3D78" w:rsidP="00EE3D78">
      <w:pPr>
        <w:ind w:firstLine="567"/>
        <w:jc w:val="both"/>
        <w:rPr>
          <w:sz w:val="20"/>
          <w:szCs w:val="20"/>
        </w:rPr>
      </w:pPr>
      <w:r w:rsidRPr="00EE3D78">
        <w:rPr>
          <w:sz w:val="20"/>
          <w:szCs w:val="20"/>
        </w:rPr>
        <w:t xml:space="preserve">Так, в частности, предлагается подготовить памятки для служащих и работников по следующим вопросам: </w:t>
      </w:r>
    </w:p>
    <w:p w:rsidR="00EE3D78" w:rsidRPr="00EE3D78" w:rsidRDefault="00EE3D78" w:rsidP="00EE3D78">
      <w:pPr>
        <w:ind w:firstLine="567"/>
        <w:jc w:val="both"/>
        <w:rPr>
          <w:sz w:val="20"/>
          <w:szCs w:val="20"/>
        </w:rPr>
      </w:pPr>
      <w:proofErr w:type="gramStart"/>
      <w:r w:rsidRPr="00EE3D78">
        <w:rPr>
          <w:sz w:val="20"/>
          <w:szCs w:val="20"/>
        </w:rPr>
        <w:t xml:space="preserve">1) уголовная ответственность за получение и дачу взятки, в которой изложить вопросы применения мер уголовной ответственности за получение и дачу взятки; </w:t>
      </w:r>
      <w:proofErr w:type="gramEnd"/>
    </w:p>
    <w:p w:rsidR="00EE3D78" w:rsidRPr="00EE3D78" w:rsidRDefault="00EE3D78" w:rsidP="00EE3D78">
      <w:pPr>
        <w:ind w:firstLine="567"/>
        <w:jc w:val="both"/>
        <w:rPr>
          <w:sz w:val="20"/>
          <w:szCs w:val="20"/>
        </w:rPr>
      </w:pPr>
      <w:r w:rsidRPr="00EE3D78">
        <w:rPr>
          <w:sz w:val="20"/>
          <w:szCs w:val="20"/>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статья 19.28 КоАП РФ; пункты 9, 11, 15 Постановления Пленума ВС РФ №6. </w:t>
      </w:r>
    </w:p>
    <w:p w:rsidR="00EE3D78" w:rsidRPr="00EE3D78" w:rsidRDefault="00EE3D78" w:rsidP="00EE3D78">
      <w:pPr>
        <w:ind w:firstLine="567"/>
        <w:jc w:val="both"/>
        <w:rPr>
          <w:sz w:val="20"/>
          <w:szCs w:val="20"/>
        </w:rPr>
      </w:pPr>
      <w:r w:rsidRPr="00EE3D78">
        <w:rPr>
          <w:sz w:val="20"/>
          <w:szCs w:val="20"/>
        </w:rPr>
        <w:lastRenderedPageBreak/>
        <w:t xml:space="preserve">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 </w:t>
      </w:r>
    </w:p>
    <w:p w:rsidR="00EE3D78" w:rsidRPr="00EE3D78" w:rsidRDefault="00EE3D78" w:rsidP="00EE3D78">
      <w:pPr>
        <w:ind w:firstLine="567"/>
        <w:jc w:val="both"/>
        <w:rPr>
          <w:sz w:val="20"/>
          <w:szCs w:val="20"/>
          <w:u w:val="single"/>
        </w:rPr>
      </w:pPr>
      <w:r w:rsidRPr="00EE3D78">
        <w:rPr>
          <w:sz w:val="20"/>
          <w:szCs w:val="20"/>
          <w:u w:val="single"/>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 </w:t>
      </w:r>
    </w:p>
    <w:p w:rsidR="00EE3D78" w:rsidRPr="00EE3D78" w:rsidRDefault="00EE3D78" w:rsidP="00EE3D78">
      <w:pPr>
        <w:ind w:firstLine="567"/>
        <w:jc w:val="both"/>
        <w:rPr>
          <w:sz w:val="20"/>
          <w:szCs w:val="20"/>
        </w:rPr>
      </w:pPr>
      <w:r w:rsidRPr="00EE3D78">
        <w:rPr>
          <w:sz w:val="20"/>
          <w:szCs w:val="20"/>
        </w:rPr>
        <w:t xml:space="preserve">Обеспечение информирования служащих и работников об установленных действующим </w:t>
      </w:r>
      <w:proofErr w:type="gramStart"/>
      <w:r w:rsidRPr="00EE3D78">
        <w:rPr>
          <w:sz w:val="20"/>
          <w:szCs w:val="20"/>
        </w:rPr>
        <w:t>законодательством</w:t>
      </w:r>
      <w:proofErr w:type="gramEnd"/>
      <w:r w:rsidRPr="00EE3D78">
        <w:rPr>
          <w:sz w:val="20"/>
          <w:szCs w:val="20"/>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 </w:t>
      </w:r>
    </w:p>
    <w:p w:rsidR="00EE3D78" w:rsidRPr="00EE3D78" w:rsidRDefault="00EE3D78" w:rsidP="00EE3D78">
      <w:pPr>
        <w:ind w:firstLine="567"/>
        <w:jc w:val="both"/>
        <w:rPr>
          <w:sz w:val="20"/>
          <w:szCs w:val="20"/>
        </w:rPr>
      </w:pPr>
      <w:r w:rsidRPr="00EE3D78">
        <w:rPr>
          <w:sz w:val="20"/>
          <w:szCs w:val="20"/>
        </w:rPr>
        <w:t xml:space="preserve">2.1. </w:t>
      </w:r>
      <w:proofErr w:type="gramStart"/>
      <w:r w:rsidRPr="00EE3D78">
        <w:rPr>
          <w:sz w:val="20"/>
          <w:szCs w:val="20"/>
        </w:rPr>
        <w:t xml:space="preserve">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 </w:t>
      </w:r>
      <w:proofErr w:type="gramEnd"/>
    </w:p>
    <w:p w:rsidR="00EE3D78" w:rsidRPr="00EE3D78" w:rsidRDefault="00EE3D78" w:rsidP="00EE3D78">
      <w:pPr>
        <w:ind w:firstLine="567"/>
        <w:jc w:val="both"/>
        <w:rPr>
          <w:sz w:val="20"/>
          <w:szCs w:val="20"/>
        </w:rPr>
      </w:pPr>
      <w:r w:rsidRPr="00EE3D78">
        <w:rPr>
          <w:sz w:val="20"/>
          <w:szCs w:val="20"/>
        </w:rPr>
        <w:t xml:space="preserve">В части организации семинаров (бесед, лекций, практических занятий) необходимо рассмотреть следующие вопросы. </w:t>
      </w:r>
    </w:p>
    <w:p w:rsidR="00EE3D78" w:rsidRPr="00EE3D78" w:rsidRDefault="00EE3D78" w:rsidP="00EE3D78">
      <w:pPr>
        <w:ind w:firstLine="567"/>
        <w:jc w:val="both"/>
        <w:rPr>
          <w:sz w:val="20"/>
          <w:szCs w:val="20"/>
        </w:rPr>
      </w:pPr>
      <w:r w:rsidRPr="00EE3D78">
        <w:rPr>
          <w:sz w:val="20"/>
          <w:szCs w:val="20"/>
        </w:rPr>
        <w:t xml:space="preserve">1) Порядок уведомления служащего и работника о фактах склонения к совершению коррупционного правонарушения. </w:t>
      </w:r>
    </w:p>
    <w:p w:rsidR="00EE3D78" w:rsidRPr="00EE3D78" w:rsidRDefault="00EE3D78" w:rsidP="00EE3D78">
      <w:pPr>
        <w:ind w:firstLine="567"/>
        <w:jc w:val="both"/>
        <w:rPr>
          <w:b/>
          <w:sz w:val="20"/>
          <w:szCs w:val="20"/>
        </w:rPr>
      </w:pPr>
      <w:r w:rsidRPr="00EE3D78">
        <w:rPr>
          <w:b/>
          <w:sz w:val="20"/>
          <w:szCs w:val="20"/>
        </w:rPr>
        <w:t xml:space="preserve">В ходе семинара, требуется: </w:t>
      </w:r>
    </w:p>
    <w:p w:rsidR="00EE3D78" w:rsidRPr="00EE3D78" w:rsidRDefault="00EE3D78" w:rsidP="00EE3D78">
      <w:pPr>
        <w:ind w:firstLine="567"/>
        <w:jc w:val="both"/>
        <w:rPr>
          <w:sz w:val="20"/>
          <w:szCs w:val="20"/>
        </w:rPr>
      </w:pPr>
      <w:r w:rsidRPr="00EE3D78">
        <w:rPr>
          <w:sz w:val="20"/>
          <w:szCs w:val="20"/>
        </w:rPr>
        <w:t xml:space="preserve">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 </w:t>
      </w:r>
    </w:p>
    <w:p w:rsidR="00EE3D78" w:rsidRPr="00EE3D78" w:rsidRDefault="00EE3D78" w:rsidP="00EE3D78">
      <w:pPr>
        <w:ind w:firstLine="567"/>
        <w:jc w:val="both"/>
        <w:rPr>
          <w:sz w:val="20"/>
          <w:szCs w:val="20"/>
        </w:rPr>
      </w:pPr>
      <w:r w:rsidRPr="00EE3D78">
        <w:rPr>
          <w:sz w:val="20"/>
          <w:szCs w:val="20"/>
        </w:rPr>
        <w:t xml:space="preserve">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w:t>
      </w:r>
    </w:p>
    <w:p w:rsidR="00EE3D78" w:rsidRPr="00EE3D78" w:rsidRDefault="00EE3D78" w:rsidP="00EE3D78">
      <w:pPr>
        <w:ind w:firstLine="567"/>
        <w:jc w:val="both"/>
        <w:rPr>
          <w:sz w:val="20"/>
          <w:szCs w:val="20"/>
        </w:rPr>
      </w:pPr>
      <w:r w:rsidRPr="00EE3D78">
        <w:rPr>
          <w:sz w:val="20"/>
          <w:szCs w:val="20"/>
        </w:rPr>
        <w:t xml:space="preserve">недобросовестных представителей организаций и иных граждан, </w:t>
      </w:r>
    </w:p>
    <w:p w:rsidR="00EE3D78" w:rsidRPr="00EE3D78" w:rsidRDefault="00EE3D78" w:rsidP="00EE3D78">
      <w:pPr>
        <w:ind w:firstLine="567"/>
        <w:jc w:val="both"/>
        <w:rPr>
          <w:sz w:val="20"/>
          <w:szCs w:val="20"/>
        </w:rPr>
      </w:pPr>
      <w:proofErr w:type="gramStart"/>
      <w:r w:rsidRPr="00EE3D78">
        <w:rPr>
          <w:sz w:val="20"/>
          <w:szCs w:val="20"/>
        </w:rPr>
        <w:t>взаимодействующих</w:t>
      </w:r>
      <w:proofErr w:type="gramEnd"/>
      <w:r w:rsidRPr="00EE3D78">
        <w:rPr>
          <w:sz w:val="20"/>
          <w:szCs w:val="20"/>
        </w:rPr>
        <w:t xml:space="preserve"> с органом государственной власти, местного </w:t>
      </w:r>
    </w:p>
    <w:p w:rsidR="00EE3D78" w:rsidRPr="00EE3D78" w:rsidRDefault="00EE3D78" w:rsidP="00EE3D78">
      <w:pPr>
        <w:ind w:firstLine="567"/>
        <w:jc w:val="both"/>
        <w:rPr>
          <w:sz w:val="20"/>
          <w:szCs w:val="20"/>
        </w:rPr>
      </w:pPr>
      <w:r w:rsidRPr="00EE3D78">
        <w:rPr>
          <w:sz w:val="20"/>
          <w:szCs w:val="20"/>
        </w:rPr>
        <w:t xml:space="preserve">самоуправления, государственным внебюджетным фондом или организацией; </w:t>
      </w:r>
    </w:p>
    <w:p w:rsidR="00EE3D78" w:rsidRPr="00EE3D78" w:rsidRDefault="00EE3D78" w:rsidP="00EE3D78">
      <w:pPr>
        <w:ind w:firstLine="567"/>
        <w:jc w:val="both"/>
        <w:rPr>
          <w:sz w:val="20"/>
          <w:szCs w:val="20"/>
        </w:rPr>
      </w:pPr>
      <w:r w:rsidRPr="00EE3D78">
        <w:rPr>
          <w:sz w:val="20"/>
          <w:szCs w:val="20"/>
        </w:rPr>
        <w:t xml:space="preserve">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 </w:t>
      </w:r>
    </w:p>
    <w:p w:rsidR="00EE3D78" w:rsidRPr="00EE3D78" w:rsidRDefault="00EE3D78" w:rsidP="00EE3D78">
      <w:pPr>
        <w:ind w:firstLine="567"/>
        <w:jc w:val="both"/>
        <w:rPr>
          <w:sz w:val="20"/>
          <w:szCs w:val="20"/>
        </w:rPr>
      </w:pPr>
      <w:r w:rsidRPr="00EE3D78">
        <w:rPr>
          <w:sz w:val="20"/>
          <w:szCs w:val="20"/>
        </w:rPr>
        <w:t xml:space="preserve">2) Порядок урегулирования конфликта интересов. </w:t>
      </w:r>
    </w:p>
    <w:p w:rsidR="00EE3D78" w:rsidRPr="00EE3D78" w:rsidRDefault="00EE3D78" w:rsidP="00EE3D78">
      <w:pPr>
        <w:ind w:firstLine="567"/>
        <w:jc w:val="both"/>
        <w:rPr>
          <w:b/>
          <w:sz w:val="20"/>
          <w:szCs w:val="20"/>
        </w:rPr>
      </w:pPr>
      <w:r w:rsidRPr="00EE3D78">
        <w:rPr>
          <w:b/>
          <w:sz w:val="20"/>
          <w:szCs w:val="20"/>
        </w:rPr>
        <w:t xml:space="preserve">В ходе семинара, необходимо: </w:t>
      </w:r>
    </w:p>
    <w:p w:rsidR="00EE3D78" w:rsidRPr="00EE3D78" w:rsidRDefault="00EE3D78" w:rsidP="00EE3D78">
      <w:pPr>
        <w:ind w:firstLine="567"/>
        <w:jc w:val="both"/>
        <w:rPr>
          <w:sz w:val="20"/>
          <w:szCs w:val="20"/>
        </w:rPr>
      </w:pPr>
      <w:r w:rsidRPr="00EE3D78">
        <w:rPr>
          <w:sz w:val="20"/>
          <w:szCs w:val="20"/>
        </w:rPr>
        <w:t xml:space="preserve">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 </w:t>
      </w:r>
    </w:p>
    <w:p w:rsidR="00EE3D78" w:rsidRPr="00EE3D78" w:rsidRDefault="00EE3D78" w:rsidP="00EE3D78">
      <w:pPr>
        <w:ind w:firstLine="567"/>
        <w:jc w:val="both"/>
        <w:rPr>
          <w:sz w:val="20"/>
          <w:szCs w:val="20"/>
        </w:rPr>
      </w:pPr>
      <w:r w:rsidRPr="00EE3D78">
        <w:rPr>
          <w:sz w:val="20"/>
          <w:szCs w:val="20"/>
        </w:rPr>
        <w:t xml:space="preserve">-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 </w:t>
      </w:r>
    </w:p>
    <w:p w:rsidR="00EE3D78" w:rsidRPr="00EE3D78" w:rsidRDefault="00EE3D78" w:rsidP="00EE3D78">
      <w:pPr>
        <w:ind w:firstLine="567"/>
        <w:jc w:val="both"/>
        <w:rPr>
          <w:sz w:val="20"/>
          <w:szCs w:val="20"/>
        </w:rPr>
      </w:pPr>
      <w:r w:rsidRPr="00EE3D78">
        <w:rPr>
          <w:sz w:val="20"/>
          <w:szCs w:val="20"/>
        </w:rPr>
        <w:t xml:space="preserve">-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 </w:t>
      </w:r>
    </w:p>
    <w:p w:rsidR="00EE3D78" w:rsidRPr="00EE3D78" w:rsidRDefault="00EE3D78" w:rsidP="00EE3D78">
      <w:pPr>
        <w:ind w:firstLine="567"/>
        <w:jc w:val="both"/>
        <w:rPr>
          <w:sz w:val="20"/>
          <w:szCs w:val="20"/>
        </w:rPr>
      </w:pPr>
      <w:r w:rsidRPr="00EE3D78">
        <w:rPr>
          <w:sz w:val="20"/>
          <w:szCs w:val="20"/>
        </w:rPr>
        <w:t xml:space="preserve">-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 </w:t>
      </w:r>
    </w:p>
    <w:p w:rsidR="00EE3D78" w:rsidRPr="00EE3D78" w:rsidRDefault="00EE3D78" w:rsidP="00EE3D78">
      <w:pPr>
        <w:ind w:firstLine="567"/>
        <w:jc w:val="both"/>
        <w:rPr>
          <w:sz w:val="20"/>
          <w:szCs w:val="20"/>
        </w:rPr>
      </w:pPr>
      <w:r w:rsidRPr="00EE3D78">
        <w:rPr>
          <w:sz w:val="20"/>
          <w:szCs w:val="20"/>
        </w:rPr>
        <w:t xml:space="preserve">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 </w:t>
      </w:r>
    </w:p>
    <w:p w:rsidR="00EE3D78" w:rsidRPr="00EE3D78" w:rsidRDefault="00EE3D78" w:rsidP="00EE3D78">
      <w:pPr>
        <w:ind w:firstLine="567"/>
        <w:jc w:val="both"/>
        <w:rPr>
          <w:sz w:val="20"/>
          <w:szCs w:val="20"/>
        </w:rPr>
      </w:pPr>
      <w:r w:rsidRPr="00EE3D78">
        <w:rPr>
          <w:sz w:val="20"/>
          <w:szCs w:val="20"/>
        </w:rPr>
        <w:t xml:space="preserve">в) обсудить со служащими и работниками типовые ситуации конфликта интересов и порядок уведомления о возникновении личной заинтересованности. </w:t>
      </w:r>
    </w:p>
    <w:p w:rsidR="00EE3D78" w:rsidRPr="00EE3D78" w:rsidRDefault="00EE3D78" w:rsidP="00EE3D78">
      <w:pPr>
        <w:ind w:firstLine="567"/>
        <w:jc w:val="both"/>
        <w:rPr>
          <w:sz w:val="20"/>
          <w:szCs w:val="20"/>
        </w:rPr>
      </w:pPr>
      <w:r w:rsidRPr="00EE3D78">
        <w:rPr>
          <w:sz w:val="20"/>
          <w:szCs w:val="20"/>
        </w:rPr>
        <w:t xml:space="preserve">З) Действия и высказывания, которые могут быть восприняты окружающими как согласие принять взятку или как просьба о даче взятки. </w:t>
      </w:r>
    </w:p>
    <w:p w:rsidR="00EE3D78" w:rsidRPr="00EE3D78" w:rsidRDefault="00EE3D78" w:rsidP="00EE3D78">
      <w:pPr>
        <w:ind w:firstLine="567"/>
        <w:jc w:val="both"/>
        <w:rPr>
          <w:b/>
          <w:sz w:val="20"/>
          <w:szCs w:val="20"/>
        </w:rPr>
      </w:pPr>
      <w:r w:rsidRPr="00EE3D78">
        <w:rPr>
          <w:b/>
          <w:sz w:val="20"/>
          <w:szCs w:val="20"/>
        </w:rPr>
        <w:t>В ходе семинара является целесообразным:</w:t>
      </w:r>
    </w:p>
    <w:p w:rsidR="00EE3D78" w:rsidRPr="00EE3D78" w:rsidRDefault="00EE3D78" w:rsidP="00EE3D78">
      <w:pPr>
        <w:ind w:firstLine="567"/>
        <w:jc w:val="both"/>
        <w:rPr>
          <w:sz w:val="20"/>
          <w:szCs w:val="20"/>
        </w:rPr>
      </w:pPr>
      <w:r w:rsidRPr="00EE3D78">
        <w:rPr>
          <w:sz w:val="20"/>
          <w:szCs w:val="20"/>
        </w:rPr>
        <w:t xml:space="preserve">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 </w:t>
      </w:r>
    </w:p>
    <w:p w:rsidR="00EE3D78" w:rsidRPr="00EE3D78" w:rsidRDefault="00EE3D78" w:rsidP="00EE3D78">
      <w:pPr>
        <w:ind w:firstLine="567"/>
        <w:jc w:val="both"/>
        <w:rPr>
          <w:sz w:val="20"/>
          <w:szCs w:val="20"/>
        </w:rPr>
      </w:pPr>
      <w:r w:rsidRPr="00EE3D78">
        <w:rPr>
          <w:sz w:val="20"/>
          <w:szCs w:val="20"/>
        </w:rPr>
        <w:t xml:space="preserve">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w:t>
      </w:r>
    </w:p>
    <w:p w:rsidR="00EE3D78" w:rsidRPr="00EE3D78" w:rsidRDefault="00EE3D78" w:rsidP="00EE3D78">
      <w:pPr>
        <w:ind w:firstLine="567"/>
        <w:jc w:val="both"/>
        <w:rPr>
          <w:sz w:val="20"/>
          <w:szCs w:val="20"/>
        </w:rPr>
      </w:pPr>
      <w:r w:rsidRPr="00EE3D78">
        <w:rPr>
          <w:sz w:val="20"/>
          <w:szCs w:val="20"/>
        </w:rPr>
        <w:t xml:space="preserve">т.д. </w:t>
      </w:r>
    </w:p>
    <w:p w:rsidR="00EE3D78" w:rsidRPr="00EE3D78" w:rsidRDefault="00EE3D78" w:rsidP="00EE3D78">
      <w:pPr>
        <w:ind w:firstLine="567"/>
        <w:jc w:val="both"/>
        <w:rPr>
          <w:sz w:val="20"/>
          <w:szCs w:val="20"/>
        </w:rPr>
      </w:pPr>
      <w:r w:rsidRPr="00EE3D78">
        <w:rPr>
          <w:sz w:val="20"/>
          <w:szCs w:val="20"/>
        </w:rPr>
        <w:t xml:space="preserve">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 </w:t>
      </w:r>
    </w:p>
    <w:p w:rsidR="00EE3D78" w:rsidRPr="00EE3D78" w:rsidRDefault="00EE3D78" w:rsidP="00EE3D78">
      <w:pPr>
        <w:ind w:firstLine="567"/>
        <w:jc w:val="both"/>
        <w:rPr>
          <w:sz w:val="20"/>
          <w:szCs w:val="20"/>
        </w:rPr>
      </w:pPr>
      <w:r w:rsidRPr="00EE3D78">
        <w:rPr>
          <w:sz w:val="20"/>
          <w:szCs w:val="20"/>
        </w:rPr>
        <w:t xml:space="preserve">К числу таких тем относятся, например: </w:t>
      </w:r>
    </w:p>
    <w:p w:rsidR="00EE3D78" w:rsidRPr="00EE3D78" w:rsidRDefault="00EE3D78" w:rsidP="00EE3D78">
      <w:pPr>
        <w:ind w:firstLine="567"/>
        <w:jc w:val="both"/>
        <w:rPr>
          <w:sz w:val="20"/>
          <w:szCs w:val="20"/>
        </w:rPr>
      </w:pPr>
      <w:r w:rsidRPr="00EE3D78">
        <w:rPr>
          <w:sz w:val="20"/>
          <w:szCs w:val="20"/>
        </w:rPr>
        <w:t xml:space="preserve">- низкий уровень заработной платы служащего, работника и нехватка денежных средств на реализацию тех или иных нужд; </w:t>
      </w:r>
    </w:p>
    <w:p w:rsidR="00EE3D78" w:rsidRPr="00EE3D78" w:rsidRDefault="00EE3D78" w:rsidP="00EE3D78">
      <w:pPr>
        <w:ind w:firstLine="567"/>
        <w:jc w:val="both"/>
        <w:rPr>
          <w:sz w:val="20"/>
          <w:szCs w:val="20"/>
        </w:rPr>
      </w:pPr>
      <w:r w:rsidRPr="00EE3D78">
        <w:rPr>
          <w:sz w:val="20"/>
          <w:szCs w:val="20"/>
        </w:rPr>
        <w:lastRenderedPageBreak/>
        <w:t xml:space="preserve">- желание приобрести то или иное имущество, получить ту или иную услугу, отправиться в туристическую поездку; </w:t>
      </w:r>
    </w:p>
    <w:p w:rsidR="00EE3D78" w:rsidRPr="00EE3D78" w:rsidRDefault="00EE3D78" w:rsidP="00EE3D78">
      <w:pPr>
        <w:ind w:firstLine="567"/>
        <w:jc w:val="both"/>
        <w:rPr>
          <w:sz w:val="20"/>
          <w:szCs w:val="20"/>
        </w:rPr>
      </w:pPr>
      <w:r w:rsidRPr="00EE3D78">
        <w:rPr>
          <w:sz w:val="20"/>
          <w:szCs w:val="20"/>
        </w:rPr>
        <w:t xml:space="preserve">- отсутствие работы у родственников служащего, работника; </w:t>
      </w:r>
    </w:p>
    <w:p w:rsidR="00EE3D78" w:rsidRPr="00EE3D78" w:rsidRDefault="00EE3D78" w:rsidP="00EE3D78">
      <w:pPr>
        <w:ind w:firstLine="567"/>
        <w:jc w:val="both"/>
        <w:rPr>
          <w:sz w:val="20"/>
          <w:szCs w:val="20"/>
        </w:rPr>
      </w:pPr>
      <w:r w:rsidRPr="00EE3D78">
        <w:rPr>
          <w:sz w:val="20"/>
          <w:szCs w:val="20"/>
        </w:rPr>
        <w:t xml:space="preserve">- необходимость поступления детей служащего, работника в образовательные учреждения и т.д. </w:t>
      </w:r>
    </w:p>
    <w:p w:rsidR="00EE3D78" w:rsidRPr="00EE3D78" w:rsidRDefault="00EE3D78" w:rsidP="00EE3D78">
      <w:pPr>
        <w:ind w:firstLine="567"/>
        <w:jc w:val="both"/>
        <w:rPr>
          <w:sz w:val="20"/>
          <w:szCs w:val="20"/>
        </w:rPr>
      </w:pPr>
      <w:r w:rsidRPr="00EE3D78">
        <w:rPr>
          <w:sz w:val="20"/>
          <w:szCs w:val="20"/>
        </w:rPr>
        <w:t xml:space="preserve">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w:t>
      </w:r>
    </w:p>
    <w:p w:rsidR="00EE3D78" w:rsidRPr="00EE3D78" w:rsidRDefault="00EE3D78" w:rsidP="00EE3D78">
      <w:pPr>
        <w:ind w:firstLine="567"/>
        <w:jc w:val="both"/>
        <w:rPr>
          <w:sz w:val="20"/>
          <w:szCs w:val="20"/>
        </w:rPr>
      </w:pPr>
      <w:r w:rsidRPr="00EE3D78">
        <w:rPr>
          <w:sz w:val="20"/>
          <w:szCs w:val="20"/>
        </w:rPr>
        <w:t xml:space="preserve">Это возможно даже в том случае, когда такие предложения продиктованы благими намерениями и никак не связаны с личной выгодой служащего, работника. </w:t>
      </w:r>
    </w:p>
    <w:p w:rsidR="00EE3D78" w:rsidRPr="00EE3D78" w:rsidRDefault="00EE3D78" w:rsidP="00EE3D78">
      <w:pPr>
        <w:ind w:firstLine="567"/>
        <w:jc w:val="both"/>
        <w:rPr>
          <w:sz w:val="20"/>
          <w:szCs w:val="20"/>
        </w:rPr>
      </w:pPr>
      <w:r w:rsidRPr="00EE3D78">
        <w:rPr>
          <w:sz w:val="20"/>
          <w:szCs w:val="20"/>
        </w:rPr>
        <w:t xml:space="preserve">К числу таких предложений относятся, например, предложения: </w:t>
      </w:r>
    </w:p>
    <w:p w:rsidR="00EE3D78" w:rsidRPr="00EE3D78" w:rsidRDefault="00EE3D78" w:rsidP="00EE3D78">
      <w:pPr>
        <w:ind w:firstLine="567"/>
        <w:jc w:val="both"/>
        <w:rPr>
          <w:sz w:val="20"/>
          <w:szCs w:val="20"/>
        </w:rPr>
      </w:pPr>
      <w:r w:rsidRPr="00EE3D78">
        <w:rPr>
          <w:sz w:val="20"/>
          <w:szCs w:val="20"/>
        </w:rPr>
        <w:t xml:space="preserve">- предоставить служащему, работнику и (или) его родственникам скидку; </w:t>
      </w:r>
    </w:p>
    <w:p w:rsidR="00EE3D78" w:rsidRPr="00EE3D78" w:rsidRDefault="00EE3D78" w:rsidP="00EE3D78">
      <w:pPr>
        <w:ind w:firstLine="567"/>
        <w:jc w:val="both"/>
        <w:rPr>
          <w:sz w:val="20"/>
          <w:szCs w:val="20"/>
        </w:rPr>
      </w:pPr>
      <w:r w:rsidRPr="00EE3D78">
        <w:rPr>
          <w:sz w:val="20"/>
          <w:szCs w:val="20"/>
        </w:rPr>
        <w:t xml:space="preserve">-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rsidR="00EE3D78" w:rsidRPr="00EE3D78" w:rsidRDefault="00EE3D78" w:rsidP="00EE3D78">
      <w:pPr>
        <w:ind w:firstLine="567"/>
        <w:jc w:val="both"/>
        <w:rPr>
          <w:sz w:val="20"/>
          <w:szCs w:val="20"/>
        </w:rPr>
      </w:pPr>
      <w:r w:rsidRPr="00EE3D78">
        <w:rPr>
          <w:sz w:val="20"/>
          <w:szCs w:val="20"/>
        </w:rPr>
        <w:t xml:space="preserve">- внести деньги в конкретный благотворительный фонд; </w:t>
      </w:r>
    </w:p>
    <w:p w:rsidR="00EE3D78" w:rsidRPr="00EE3D78" w:rsidRDefault="00EE3D78" w:rsidP="00EE3D78">
      <w:pPr>
        <w:ind w:firstLine="567"/>
        <w:jc w:val="both"/>
        <w:rPr>
          <w:sz w:val="20"/>
          <w:szCs w:val="20"/>
        </w:rPr>
      </w:pPr>
      <w:r w:rsidRPr="00EE3D78">
        <w:rPr>
          <w:sz w:val="20"/>
          <w:szCs w:val="20"/>
        </w:rPr>
        <w:t xml:space="preserve">- поддержать конкретную спортивную команду и т.д. </w:t>
      </w:r>
    </w:p>
    <w:p w:rsidR="00EE3D78" w:rsidRPr="00EE3D78" w:rsidRDefault="00EE3D78" w:rsidP="00EE3D78">
      <w:pPr>
        <w:ind w:firstLine="567"/>
        <w:jc w:val="both"/>
        <w:rPr>
          <w:sz w:val="20"/>
          <w:szCs w:val="20"/>
        </w:rPr>
      </w:pPr>
      <w:r w:rsidRPr="00EE3D78">
        <w:rPr>
          <w:sz w:val="20"/>
          <w:szCs w:val="20"/>
        </w:rPr>
        <w:t xml:space="preserve">г) разъяснить служащим и работникам, что совершение ими определенных действий может </w:t>
      </w:r>
      <w:proofErr w:type="gramStart"/>
      <w:r w:rsidRPr="00EE3D78">
        <w:rPr>
          <w:sz w:val="20"/>
          <w:szCs w:val="20"/>
        </w:rPr>
        <w:t>восприниматься</w:t>
      </w:r>
      <w:proofErr w:type="gramEnd"/>
      <w:r w:rsidRPr="00EE3D78">
        <w:rPr>
          <w:sz w:val="20"/>
          <w:szCs w:val="20"/>
        </w:rPr>
        <w:t xml:space="preserve"> как согласие принять взятку или просьба о даче взятки. </w:t>
      </w:r>
    </w:p>
    <w:p w:rsidR="00EE3D78" w:rsidRPr="00EE3D78" w:rsidRDefault="00EE3D78" w:rsidP="00EE3D78">
      <w:pPr>
        <w:ind w:firstLine="567"/>
        <w:jc w:val="both"/>
        <w:rPr>
          <w:sz w:val="20"/>
          <w:szCs w:val="20"/>
        </w:rPr>
      </w:pPr>
      <w:r w:rsidRPr="00EE3D78">
        <w:rPr>
          <w:sz w:val="20"/>
          <w:szCs w:val="20"/>
        </w:rPr>
        <w:t xml:space="preserve">К числу таких действий, например, относятся: </w:t>
      </w:r>
    </w:p>
    <w:p w:rsidR="00EE3D78" w:rsidRPr="00EE3D78" w:rsidRDefault="00EE3D78" w:rsidP="00EE3D78">
      <w:pPr>
        <w:ind w:firstLine="567"/>
        <w:jc w:val="both"/>
        <w:rPr>
          <w:sz w:val="20"/>
          <w:szCs w:val="20"/>
        </w:rPr>
      </w:pPr>
      <w:r w:rsidRPr="00EE3D78">
        <w:rPr>
          <w:sz w:val="20"/>
          <w:szCs w:val="20"/>
        </w:rPr>
        <w:t xml:space="preserve">регулярное получение подарков, даже стоимостью менее 3 000 рублей (если речь идет не о государственном гражданском служащем); </w:t>
      </w:r>
    </w:p>
    <w:p w:rsidR="00EE3D78" w:rsidRPr="00EE3D78" w:rsidRDefault="00EE3D78" w:rsidP="00EE3D78">
      <w:pPr>
        <w:ind w:firstLine="567"/>
        <w:jc w:val="both"/>
        <w:rPr>
          <w:sz w:val="20"/>
          <w:szCs w:val="20"/>
        </w:rPr>
      </w:pPr>
      <w:r w:rsidRPr="00EE3D78">
        <w:rPr>
          <w:sz w:val="20"/>
          <w:szCs w:val="20"/>
        </w:rPr>
        <w:t xml:space="preserve">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 </w:t>
      </w:r>
    </w:p>
    <w:p w:rsidR="00EE3D78" w:rsidRPr="00EE3D78" w:rsidRDefault="00EE3D78" w:rsidP="00EE3D78">
      <w:pPr>
        <w:ind w:firstLine="567"/>
        <w:jc w:val="both"/>
        <w:rPr>
          <w:sz w:val="20"/>
          <w:szCs w:val="20"/>
        </w:rPr>
      </w:pPr>
      <w:r w:rsidRPr="00EE3D78">
        <w:rPr>
          <w:sz w:val="20"/>
          <w:szCs w:val="20"/>
        </w:rPr>
        <w:t xml:space="preserve">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 </w:t>
      </w:r>
    </w:p>
    <w:p w:rsidR="00EE3D78" w:rsidRPr="00EE3D78" w:rsidRDefault="00EE3D78" w:rsidP="00EE3D78">
      <w:pPr>
        <w:ind w:firstLine="567"/>
        <w:jc w:val="both"/>
        <w:rPr>
          <w:sz w:val="20"/>
          <w:szCs w:val="20"/>
        </w:rPr>
      </w:pPr>
      <w:r w:rsidRPr="00EE3D78">
        <w:rPr>
          <w:sz w:val="20"/>
          <w:szCs w:val="20"/>
        </w:rPr>
        <w:t xml:space="preserve">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 </w:t>
      </w:r>
    </w:p>
    <w:p w:rsidR="00EE3D78" w:rsidRPr="00EE3D78" w:rsidRDefault="00EE3D78" w:rsidP="00EE3D78">
      <w:pPr>
        <w:ind w:firstLine="567"/>
        <w:jc w:val="both"/>
        <w:rPr>
          <w:sz w:val="20"/>
          <w:szCs w:val="20"/>
        </w:rPr>
      </w:pPr>
      <w:r w:rsidRPr="00EE3D78">
        <w:rPr>
          <w:sz w:val="20"/>
          <w:szCs w:val="20"/>
        </w:rPr>
        <w:t xml:space="preserve">2) о типовых случаях конфликтов интересов и порядке их урегулирования; </w:t>
      </w:r>
    </w:p>
    <w:p w:rsidR="00EE3D78" w:rsidRPr="00EE3D78" w:rsidRDefault="00EE3D78" w:rsidP="00EE3D78">
      <w:pPr>
        <w:ind w:firstLine="567"/>
        <w:jc w:val="both"/>
        <w:rPr>
          <w:sz w:val="20"/>
          <w:szCs w:val="20"/>
        </w:rPr>
      </w:pPr>
      <w:r w:rsidRPr="00EE3D78">
        <w:rPr>
          <w:sz w:val="20"/>
          <w:szCs w:val="20"/>
        </w:rPr>
        <w:t xml:space="preserve">З) поведение, которое может быть </w:t>
      </w:r>
      <w:proofErr w:type="gramStart"/>
      <w:r w:rsidRPr="00EE3D78">
        <w:rPr>
          <w:sz w:val="20"/>
          <w:szCs w:val="20"/>
        </w:rPr>
        <w:t>воспринято</w:t>
      </w:r>
      <w:proofErr w:type="gramEnd"/>
      <w:r w:rsidRPr="00EE3D78">
        <w:rPr>
          <w:sz w:val="20"/>
          <w:szCs w:val="20"/>
        </w:rPr>
        <w:t xml:space="preserve">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подпункте </w:t>
      </w:r>
      <w:proofErr w:type="gramStart"/>
      <w:r w:rsidRPr="00EE3D78">
        <w:rPr>
          <w:sz w:val="20"/>
          <w:szCs w:val="20"/>
        </w:rPr>
        <w:t>З</w:t>
      </w:r>
      <w:proofErr w:type="gramEnd"/>
      <w:r w:rsidRPr="00EE3D78">
        <w:rPr>
          <w:sz w:val="20"/>
          <w:szCs w:val="20"/>
        </w:rPr>
        <w:t xml:space="preserve"> раздела 2 настоящего комплекса мер. </w:t>
      </w:r>
    </w:p>
    <w:p w:rsidR="00EE3D78" w:rsidRPr="00EE3D78" w:rsidRDefault="00EE3D78" w:rsidP="00EE3D78">
      <w:pPr>
        <w:ind w:firstLine="567"/>
        <w:jc w:val="both"/>
        <w:rPr>
          <w:sz w:val="20"/>
          <w:szCs w:val="20"/>
          <w:u w:val="single"/>
        </w:rPr>
      </w:pPr>
      <w:r w:rsidRPr="00EE3D78">
        <w:rPr>
          <w:sz w:val="20"/>
          <w:szCs w:val="20"/>
          <w:u w:val="single"/>
        </w:rPr>
        <w:t xml:space="preserve">З.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 </w:t>
      </w:r>
    </w:p>
    <w:p w:rsidR="00EE3D78" w:rsidRPr="00EE3D78" w:rsidRDefault="00EE3D78" w:rsidP="00EE3D78">
      <w:pPr>
        <w:ind w:firstLine="567"/>
        <w:jc w:val="both"/>
        <w:rPr>
          <w:sz w:val="20"/>
          <w:szCs w:val="20"/>
        </w:rPr>
      </w:pPr>
      <w:r w:rsidRPr="00EE3D78">
        <w:rPr>
          <w:sz w:val="20"/>
          <w:szCs w:val="20"/>
        </w:rPr>
        <w:t xml:space="preserve">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 </w:t>
      </w:r>
    </w:p>
    <w:p w:rsidR="00EE3D78" w:rsidRPr="00EE3D78" w:rsidRDefault="00EE3D78" w:rsidP="00EE3D78">
      <w:pPr>
        <w:ind w:firstLine="567"/>
        <w:jc w:val="both"/>
        <w:rPr>
          <w:sz w:val="20"/>
          <w:szCs w:val="20"/>
        </w:rPr>
      </w:pPr>
      <w:r w:rsidRPr="00EE3D78">
        <w:rPr>
          <w:sz w:val="20"/>
          <w:szCs w:val="20"/>
        </w:rPr>
        <w:t xml:space="preserve">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 </w:t>
      </w:r>
    </w:p>
    <w:p w:rsidR="00EE3D78" w:rsidRPr="00EE3D78" w:rsidRDefault="00EE3D78" w:rsidP="00EE3D78">
      <w:pPr>
        <w:ind w:firstLine="567"/>
        <w:jc w:val="both"/>
        <w:rPr>
          <w:sz w:val="20"/>
          <w:szCs w:val="20"/>
        </w:rPr>
      </w:pPr>
      <w:r w:rsidRPr="00EE3D78">
        <w:rPr>
          <w:sz w:val="20"/>
          <w:szCs w:val="20"/>
        </w:rPr>
        <w:t xml:space="preserve">В </w:t>
      </w:r>
      <w:proofErr w:type="gramStart"/>
      <w:r w:rsidRPr="00EE3D78">
        <w:rPr>
          <w:sz w:val="20"/>
          <w:szCs w:val="20"/>
        </w:rPr>
        <w:t>отношении</w:t>
      </w:r>
      <w:proofErr w:type="gramEnd"/>
      <w:r w:rsidRPr="00EE3D78">
        <w:rPr>
          <w:sz w:val="20"/>
          <w:szCs w:val="20"/>
        </w:rPr>
        <w:t xml:space="preserve"> принятых локальных правовых актов рекомендуется не реже одного раза в год проводить обсуждения практики их применения. В ходе встречи предлагается обсуждать, прежде всего, те </w:t>
      </w:r>
      <w:proofErr w:type="gramStart"/>
      <w:r w:rsidRPr="00EE3D78">
        <w:rPr>
          <w:sz w:val="20"/>
          <w:szCs w:val="20"/>
        </w:rPr>
        <w:t>трудности</w:t>
      </w:r>
      <w:proofErr w:type="gramEnd"/>
      <w:r w:rsidRPr="00EE3D78">
        <w:rPr>
          <w:sz w:val="20"/>
          <w:szCs w:val="20"/>
        </w:rPr>
        <w:t xml:space="preserve">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 </w:t>
      </w:r>
    </w:p>
    <w:p w:rsidR="00EE3D78" w:rsidRPr="00EE3D78" w:rsidRDefault="00EE3D78" w:rsidP="00EE3D78">
      <w:pPr>
        <w:ind w:firstLine="567"/>
        <w:jc w:val="both"/>
        <w:rPr>
          <w:sz w:val="20"/>
          <w:szCs w:val="20"/>
        </w:rPr>
      </w:pPr>
      <w:r w:rsidRPr="00EE3D78">
        <w:rPr>
          <w:sz w:val="20"/>
          <w:szCs w:val="20"/>
        </w:rPr>
        <w:t xml:space="preserve">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 </w:t>
      </w:r>
    </w:p>
    <w:p w:rsidR="00EE3D78" w:rsidRPr="00EE3D78" w:rsidRDefault="00EE3D78" w:rsidP="00EE3D78">
      <w:pPr>
        <w:ind w:firstLine="567"/>
        <w:jc w:val="both"/>
        <w:rPr>
          <w:sz w:val="20"/>
          <w:szCs w:val="20"/>
        </w:rPr>
      </w:pPr>
      <w:r w:rsidRPr="00EE3D78">
        <w:rPr>
          <w:sz w:val="20"/>
          <w:szCs w:val="20"/>
        </w:rPr>
        <w:t xml:space="preserve">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 </w:t>
      </w:r>
    </w:p>
    <w:p w:rsidR="00EE3D78" w:rsidRPr="00EE3D78" w:rsidRDefault="00EE3D78" w:rsidP="00EE3D78">
      <w:pPr>
        <w:ind w:firstLine="567"/>
        <w:jc w:val="both"/>
        <w:rPr>
          <w:sz w:val="20"/>
          <w:szCs w:val="20"/>
        </w:rPr>
      </w:pPr>
      <w:r w:rsidRPr="00EE3D78">
        <w:rPr>
          <w:sz w:val="20"/>
          <w:szCs w:val="20"/>
        </w:rPr>
        <w:t xml:space="preserve">В связи с этим необходимо: закрепить требования о конфиденциальности информации о личности заявителя; </w:t>
      </w:r>
    </w:p>
    <w:p w:rsidR="00EE3D78" w:rsidRPr="00EE3D78" w:rsidRDefault="00EE3D78" w:rsidP="00EE3D78">
      <w:pPr>
        <w:ind w:firstLine="567"/>
        <w:jc w:val="both"/>
        <w:rPr>
          <w:sz w:val="20"/>
          <w:szCs w:val="20"/>
        </w:rPr>
      </w:pPr>
      <w:r w:rsidRPr="00EE3D78">
        <w:rPr>
          <w:sz w:val="20"/>
          <w:szCs w:val="20"/>
        </w:rPr>
        <w:t xml:space="preserve">- установить режим доступа к журналу входящей корреспонденции, данным содержащего, работника, позволяющим идентифицировать личность заявителя; </w:t>
      </w:r>
    </w:p>
    <w:p w:rsidR="00EE3D78" w:rsidRPr="00EE3D78" w:rsidRDefault="00EE3D78" w:rsidP="00EE3D78">
      <w:pPr>
        <w:ind w:firstLine="567"/>
        <w:jc w:val="both"/>
        <w:rPr>
          <w:sz w:val="20"/>
          <w:szCs w:val="20"/>
        </w:rPr>
      </w:pPr>
      <w:r w:rsidRPr="00EE3D78">
        <w:rPr>
          <w:sz w:val="20"/>
          <w:szCs w:val="20"/>
        </w:rPr>
        <w:t xml:space="preserve">- 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 </w:t>
      </w:r>
    </w:p>
    <w:p w:rsidR="00EE3D78" w:rsidRPr="00EE3D78" w:rsidRDefault="00EE3D78" w:rsidP="00EE3D78">
      <w:pPr>
        <w:ind w:firstLine="567"/>
        <w:jc w:val="both"/>
        <w:rPr>
          <w:sz w:val="20"/>
          <w:szCs w:val="20"/>
          <w:u w:val="single"/>
        </w:rPr>
      </w:pPr>
      <w:r w:rsidRPr="00EE3D78">
        <w:rPr>
          <w:sz w:val="20"/>
          <w:szCs w:val="20"/>
          <w:u w:val="single"/>
        </w:rPr>
        <w:lastRenderedPageBreak/>
        <w:t xml:space="preserve">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 </w:t>
      </w:r>
    </w:p>
    <w:p w:rsidR="00EE3D78" w:rsidRPr="00EE3D78" w:rsidRDefault="00EE3D78" w:rsidP="00EE3D78">
      <w:pPr>
        <w:ind w:firstLine="567"/>
        <w:jc w:val="both"/>
        <w:rPr>
          <w:sz w:val="20"/>
          <w:szCs w:val="20"/>
        </w:rPr>
      </w:pPr>
      <w:r w:rsidRPr="00EE3D78">
        <w:rPr>
          <w:sz w:val="20"/>
          <w:szCs w:val="20"/>
        </w:rPr>
        <w:t xml:space="preserve">В число мер по реализации данного направления необходимо включить следующие. </w:t>
      </w:r>
    </w:p>
    <w:p w:rsidR="00EE3D78" w:rsidRPr="00EE3D78" w:rsidRDefault="00EE3D78" w:rsidP="00EE3D78">
      <w:pPr>
        <w:ind w:firstLine="567"/>
        <w:jc w:val="both"/>
        <w:rPr>
          <w:sz w:val="20"/>
          <w:szCs w:val="20"/>
        </w:rPr>
      </w:pPr>
      <w:r w:rsidRPr="00EE3D78">
        <w:rPr>
          <w:sz w:val="20"/>
          <w:szCs w:val="20"/>
        </w:rPr>
        <w:t xml:space="preserve">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 </w:t>
      </w:r>
    </w:p>
    <w:p w:rsidR="00EE3D78" w:rsidRPr="00EE3D78" w:rsidRDefault="00EE3D78" w:rsidP="00EE3D78">
      <w:pPr>
        <w:ind w:firstLine="567"/>
        <w:jc w:val="both"/>
        <w:rPr>
          <w:sz w:val="20"/>
          <w:szCs w:val="20"/>
        </w:rPr>
      </w:pPr>
      <w:r w:rsidRPr="00EE3D78">
        <w:rPr>
          <w:sz w:val="20"/>
          <w:szCs w:val="20"/>
        </w:rPr>
        <w:t xml:space="preserve">дача взятки должностному лицу наказывается лишением свободы. </w:t>
      </w:r>
    </w:p>
    <w:p w:rsidR="00EE3D78" w:rsidRPr="00EE3D78" w:rsidRDefault="00EE3D78" w:rsidP="00EE3D78">
      <w:pPr>
        <w:ind w:firstLine="567"/>
        <w:jc w:val="both"/>
        <w:rPr>
          <w:sz w:val="20"/>
          <w:szCs w:val="20"/>
        </w:rPr>
      </w:pPr>
      <w:r w:rsidRPr="00EE3D78">
        <w:rPr>
          <w:sz w:val="20"/>
          <w:szCs w:val="20"/>
        </w:rPr>
        <w:t xml:space="preserve">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 </w:t>
      </w:r>
    </w:p>
    <w:p w:rsidR="00EE3D78" w:rsidRPr="00EE3D78" w:rsidRDefault="00EE3D78" w:rsidP="00EE3D78">
      <w:pPr>
        <w:ind w:firstLine="567"/>
        <w:jc w:val="both"/>
        <w:rPr>
          <w:sz w:val="20"/>
          <w:szCs w:val="20"/>
        </w:rPr>
      </w:pPr>
      <w:r w:rsidRPr="00EE3D78">
        <w:rPr>
          <w:sz w:val="20"/>
          <w:szCs w:val="20"/>
        </w:rPr>
        <w:t xml:space="preserve">служащему, работнику запрещается принимать подарки в связи с исполнением служебных (трудовых) обязанностей вне зависимости от стоимости подарка. </w:t>
      </w:r>
    </w:p>
    <w:p w:rsidR="00EE3D78" w:rsidRPr="00EE3D78" w:rsidRDefault="00EE3D78" w:rsidP="00EE3D78">
      <w:pPr>
        <w:ind w:firstLine="567"/>
        <w:jc w:val="both"/>
        <w:rPr>
          <w:sz w:val="20"/>
          <w:szCs w:val="20"/>
        </w:rPr>
      </w:pPr>
      <w:r w:rsidRPr="00EE3D78">
        <w:rPr>
          <w:sz w:val="20"/>
          <w:szCs w:val="20"/>
        </w:rPr>
        <w:t xml:space="preserve">Разместить на официальном сайте органа государственной власти, </w:t>
      </w:r>
    </w:p>
    <w:p w:rsidR="00EE3D78" w:rsidRPr="00EE3D78" w:rsidRDefault="00EE3D78" w:rsidP="00EE3D78">
      <w:pPr>
        <w:ind w:firstLine="567"/>
        <w:jc w:val="both"/>
        <w:rPr>
          <w:sz w:val="20"/>
          <w:szCs w:val="20"/>
        </w:rPr>
      </w:pPr>
      <w:r w:rsidRPr="00EE3D78">
        <w:rPr>
          <w:sz w:val="20"/>
          <w:szCs w:val="20"/>
        </w:rPr>
        <w:t xml:space="preserve">местного самоуправления, государственного внебюджетного фонда и </w:t>
      </w:r>
    </w:p>
    <w:p w:rsidR="00EE3D78" w:rsidRPr="00EE3D78" w:rsidRDefault="00EE3D78" w:rsidP="00EE3D78">
      <w:pPr>
        <w:ind w:firstLine="567"/>
        <w:jc w:val="both"/>
        <w:rPr>
          <w:sz w:val="20"/>
          <w:szCs w:val="20"/>
        </w:rPr>
      </w:pPr>
      <w:r w:rsidRPr="00EE3D78">
        <w:rPr>
          <w:sz w:val="20"/>
          <w:szCs w:val="20"/>
        </w:rPr>
        <w:t xml:space="preserve">организации, распространить в электронной и в печатной форме памятки и </w:t>
      </w:r>
    </w:p>
    <w:p w:rsidR="00EE3D78" w:rsidRPr="00EE3D78" w:rsidRDefault="00EE3D78" w:rsidP="00EE3D78">
      <w:pPr>
        <w:ind w:firstLine="567"/>
        <w:jc w:val="both"/>
        <w:rPr>
          <w:sz w:val="20"/>
          <w:szCs w:val="20"/>
        </w:rPr>
      </w:pPr>
      <w:r w:rsidRPr="00EE3D78">
        <w:rPr>
          <w:sz w:val="20"/>
          <w:szCs w:val="20"/>
        </w:rPr>
        <w:t xml:space="preserve">иные методические материалы для служащих и работников. </w:t>
      </w:r>
    </w:p>
    <w:p w:rsidR="00EE3D78" w:rsidRPr="00EE3D78" w:rsidRDefault="00EE3D78" w:rsidP="00EE3D78">
      <w:pPr>
        <w:ind w:firstLine="567"/>
        <w:jc w:val="both"/>
        <w:rPr>
          <w:sz w:val="20"/>
          <w:szCs w:val="20"/>
        </w:rPr>
      </w:pPr>
      <w:r w:rsidRPr="00EE3D78">
        <w:rPr>
          <w:sz w:val="20"/>
          <w:szCs w:val="20"/>
        </w:rPr>
        <w:t xml:space="preserve">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 </w:t>
      </w:r>
    </w:p>
    <w:p w:rsidR="00FF041A" w:rsidRPr="00EE3D78" w:rsidRDefault="00EE3D78" w:rsidP="00EE3D78">
      <w:pPr>
        <w:ind w:firstLine="567"/>
        <w:jc w:val="both"/>
        <w:rPr>
          <w:sz w:val="20"/>
          <w:szCs w:val="20"/>
        </w:rPr>
      </w:pPr>
      <w:r w:rsidRPr="00EE3D78">
        <w:rPr>
          <w:sz w:val="20"/>
          <w:szCs w:val="20"/>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E3D78" w:rsidRDefault="00EE3D78">
      <w:pPr>
        <w:ind w:firstLine="567"/>
        <w:jc w:val="both"/>
      </w:pPr>
    </w:p>
    <w:sectPr w:rsidR="00EE3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78"/>
    <w:rsid w:val="005C3096"/>
    <w:rsid w:val="00EE3D78"/>
    <w:rsid w:val="00FF0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3937</Words>
  <Characters>22447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С. Панкина</dc:creator>
  <cp:lastModifiedBy>Е. С. Панкина</cp:lastModifiedBy>
  <cp:revision>2</cp:revision>
  <dcterms:created xsi:type="dcterms:W3CDTF">2014-04-22T10:51:00Z</dcterms:created>
  <dcterms:modified xsi:type="dcterms:W3CDTF">2014-04-22T10:51:00Z</dcterms:modified>
</cp:coreProperties>
</file>