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2F0" w:rsidRPr="00E702F0" w:rsidRDefault="00E702F0" w:rsidP="00E702F0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Пробный тест 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  АД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является фактором риска заболевания: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 инфаркта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легкого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хронической </w:t>
      </w:r>
      <w:proofErr w:type="spell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обструктивной</w:t>
      </w:r>
      <w:proofErr w:type="spell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болезни легких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инфаркта миокарда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варикозной болезни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1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Повышение холестерина крови ведет к: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атеросклерозу сосудов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спазму сосудов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разрыву сосудов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варикозу</w:t>
      </w:r>
      <w:proofErr w:type="spellEnd"/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1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первом месте по причине смерти заболевания: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онкологические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инфекционные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сердечно-сосудистые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эндокринные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1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Метод гигиенического воспитания: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химиопрофилактика</w:t>
      </w:r>
      <w:proofErr w:type="spellEnd"/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вакцинация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лекция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  осмотр</w:t>
      </w:r>
      <w:proofErr w:type="gramEnd"/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1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Процесс приспособления организма к меняющимся условиям окружающей среды: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аллергия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функционирование в пределах нормы;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наличие резервных возможностей организма;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г) </w:t>
      </w:r>
      <w:proofErr w:type="spellStart"/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адаптациия</w:t>
      </w:r>
      <w:proofErr w:type="spell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1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Здоровье: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отсутствие болезни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состояние радости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состояние полного душевного, физического и социального благополучия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устойчивость к дестабилизирующим факторам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1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Составляющая нездорового образа жизни: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полноценный отдых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гиподинамия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отсутствие вредных привычек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сбалансированное питание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1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Принципы применения физических упражнений: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рациональное распределение во времени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доступность и прогрессирование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сознательность и активность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г) все вышеперечисленные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11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.Углеводы</w:t>
      </w:r>
      <w:proofErr w:type="spell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содержат: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полисахариды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моносахариды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олигосахариды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г) аминокислоты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1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Продукты питания: масло, орехи, шоколад, желтки яиц богаты: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жирами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углеводами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белками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витаминами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1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Недостаточной  двигательной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активностью называется: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гипертония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гиподинамия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гиперактивность</w:t>
      </w:r>
      <w:proofErr w:type="spellEnd"/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стресс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1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Какие из веществ, входящих в табачный дым, вызывают общее отравление организма:</w:t>
      </w:r>
    </w:p>
    <w:p w:rsidR="00E702F0" w:rsidRPr="00E702F0" w:rsidRDefault="00EA4CBC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E702F0"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EA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синильная кислота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EA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угарный газ</w:t>
      </w:r>
    </w:p>
    <w:p w:rsidR="00E702F0" w:rsidRPr="00E702F0" w:rsidRDefault="00EA4CBC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г) </w:t>
      </w:r>
      <w:r w:rsidR="00E702F0"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перечисленные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1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Организм человека на 80% состоит из: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воды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протеинов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жиров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углеводов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1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Постепенность, систематичность, комплексность, учёт индивидуальных особенностей - принципы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вакцинации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закаливания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профилактики заболеваний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здорового образа жизни</w:t>
      </w: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Как избыток жиров животного происхождения влияет на состояние организма: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а)приводит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нарушению усвоения белка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б)увеличивает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нагрузку на почки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в)развивается</w:t>
      </w:r>
      <w:proofErr w:type="gramEnd"/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атеросклероз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г)снижается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сопротивляемость к инфекциям</w:t>
      </w:r>
    </w:p>
    <w:p w:rsid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1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чем заключается гигиена питания: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а)в</w:t>
      </w:r>
      <w:proofErr w:type="gramEnd"/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соблюдении личной гигиены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б)в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разделении растительной и животной пищи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в)в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тепловой обработке продуктов питания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г)в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четком режиме питания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1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Почему необходимо соблюдать режим питания: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EA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переваривания протекает быстрее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</w:t>
      </w:r>
      <w:r w:rsidR="00EA4C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повышается усвояемость продуктов питания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EA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предотвращает заболевания желудочно-кишечного тракта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г)повышается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способность обезвреживать яды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11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Иммунитет является результатом: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а)регулярного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 необходимых лекарственных препаратов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б)высокого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интеллекта и нравственности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в)приобретенной</w:t>
      </w:r>
      <w:proofErr w:type="gramEnd"/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или наследственной невосприимчивости организма к возбудителям болезней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г)коммуникабельности</w:t>
      </w:r>
      <w:proofErr w:type="gramEnd"/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2F0" w:rsidRPr="00E702F0" w:rsidRDefault="00E702F0" w:rsidP="00E70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11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Наука, изучающая численность и структуру населения, процессы его воспроизводства и движения, с помощью которой оценивается состояние здоровья населения…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а)география</w:t>
      </w:r>
      <w:proofErr w:type="gramEnd"/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б)демография</w:t>
      </w:r>
      <w:proofErr w:type="gramEnd"/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в)эпидемиология</w:t>
      </w:r>
      <w:proofErr w:type="gramEnd"/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г)экология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02F0" w:rsidRPr="00E702F0" w:rsidRDefault="00E702F0" w:rsidP="00E70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2F0" w:rsidRPr="00E702F0" w:rsidRDefault="00E702F0" w:rsidP="00E70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1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Влияние солнечных ванн оптимальной продолжительности на организм человека:</w:t>
      </w:r>
    </w:p>
    <w:p w:rsidR="00E702F0" w:rsidRPr="00E702F0" w:rsidRDefault="00E702F0" w:rsidP="00E70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а)способствуют</w:t>
      </w:r>
      <w:proofErr w:type="gramEnd"/>
      <w:r w:rsidRPr="00E70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образованию в организме витамина Д</w:t>
      </w:r>
    </w:p>
    <w:p w:rsidR="00E702F0" w:rsidRPr="00E702F0" w:rsidRDefault="00E702F0" w:rsidP="00E70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б)повышают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общий уровень функциональных резервов организма и устраняют недостатки в физическом развитии</w:t>
      </w:r>
    </w:p>
    <w:p w:rsidR="00E702F0" w:rsidRPr="00E702F0" w:rsidRDefault="00E702F0" w:rsidP="00E70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в)способствуют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укреплению сердечно-сосудистой системы</w:t>
      </w:r>
    </w:p>
    <w:p w:rsidR="00E702F0" w:rsidRPr="00E702F0" w:rsidRDefault="00E702F0" w:rsidP="00E70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г)повышает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умственную работоспособность</w:t>
      </w:r>
    </w:p>
    <w:p w:rsidR="003A2FC9" w:rsidRPr="00367FA9" w:rsidRDefault="003A2FC9" w:rsidP="003A2FC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p w:rsidR="003A2FC9" w:rsidRPr="003A2FC9" w:rsidRDefault="003A2FC9" w:rsidP="00EA4CBC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2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Неквалифицированная электронная подпись – это электронная подпись, которая:</w:t>
      </w:r>
    </w:p>
    <w:p w:rsidR="003A2FC9" w:rsidRPr="00B06F23" w:rsidRDefault="003A2FC9" w:rsidP="00EA4CBC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создается в результате криптографического преобразования информации документа с использованием ключа электронной подписи</w:t>
      </w:r>
    </w:p>
    <w:p w:rsidR="003A2FC9" w:rsidRPr="00B06F23" w:rsidRDefault="003A2FC9" w:rsidP="00EA4CBC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создается с помощью кодов, паролей и иных средств, подтверждающих факт формирования электронной подписи определенным лицом</w:t>
      </w:r>
    </w:p>
    <w:p w:rsidR="003A2FC9" w:rsidRPr="008A29C2" w:rsidRDefault="003A2FC9" w:rsidP="00EA4CBC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создается с использованием средств электронной подписи в результате криптографического преобразования информации с использованием ключа электронной подписи, при этом позволяет определить лицо, подписавшее электронный документ, и обнаружить факт внесения изменений в электронный документ после момента его подписания.</w:t>
      </w:r>
    </w:p>
    <w:p w:rsidR="003A2FC9" w:rsidRPr="001A0304" w:rsidRDefault="003A2FC9" w:rsidP="00EA4CBC">
      <w:pPr>
        <w:pStyle w:val="a5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A2FC9" w:rsidRPr="003A2FC9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A2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22.Назовите</w:t>
      </w:r>
      <w:proofErr w:type="spellEnd"/>
      <w:r w:rsidRPr="003A2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самую распространенную ситуацию уязвимости программного обеспечения мобильных устройств?</w:t>
      </w:r>
    </w:p>
    <w:p w:rsidR="003A2FC9" w:rsidRPr="00B06F23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программные закладки</w:t>
      </w:r>
    </w:p>
    <w:p w:rsidR="003A2FC9" w:rsidRPr="00B06F23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недостаточная защиты сессии</w:t>
      </w:r>
    </w:p>
    <w:p w:rsidR="003A2FC9" w:rsidRPr="008A29C2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небезопасная передача и хранение данных в мобильном приложении.</w:t>
      </w:r>
    </w:p>
    <w:p w:rsidR="003A2FC9" w:rsidRDefault="003A2FC9" w:rsidP="003A2FC9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2FC9" w:rsidRPr="003A2FC9" w:rsidRDefault="003A2FC9" w:rsidP="003A2FC9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A2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23.Что</w:t>
      </w:r>
      <w:proofErr w:type="spellEnd"/>
      <w:r w:rsidRPr="003A2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относится к угрозам информационной безопасности:</w:t>
      </w:r>
    </w:p>
    <w:p w:rsidR="003A2FC9" w:rsidRPr="00B06F23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перехват информации</w:t>
      </w:r>
    </w:p>
    <w:p w:rsidR="003A2FC9" w:rsidRPr="008A29C2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установка антивирусного программного обеспечения</w:t>
      </w:r>
    </w:p>
    <w:p w:rsidR="003A2FC9" w:rsidRPr="00B06F23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сбои и отказы оборудования (технических средств)</w:t>
      </w:r>
    </w:p>
    <w:p w:rsidR="003A2FC9" w:rsidRPr="00B06F23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преднамеренные действия нарушителей и злоумышленников</w:t>
      </w:r>
    </w:p>
    <w:p w:rsidR="003A2FC9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A2FC9" w:rsidRPr="003A2FC9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A2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24.Каких</w:t>
      </w:r>
      <w:proofErr w:type="spellEnd"/>
      <w:r w:rsidRPr="003A2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нижеперечисленных рекомендаций рекомендуется придерживаться при составлении паролей для доступа в информационные системы?</w:t>
      </w:r>
    </w:p>
    <w:p w:rsidR="003A2FC9" w:rsidRPr="00764B36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пароль должен содержать не менее 6 символов</w:t>
      </w:r>
    </w:p>
    <w:p w:rsidR="003A2FC9" w:rsidRPr="00764B36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рекомендуется составлять пароль из смешанного набора цифровых и буквенных (прописных и строчных) символов</w:t>
      </w:r>
    </w:p>
    <w:p w:rsidR="003A2FC9" w:rsidRPr="008A29C2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все вышеперечисленные.</w:t>
      </w:r>
    </w:p>
    <w:p w:rsidR="003A2FC9" w:rsidRPr="00764B36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2FC9" w:rsidRPr="003A2FC9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A2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25.Какие</w:t>
      </w:r>
      <w:proofErr w:type="spellEnd"/>
      <w:r w:rsidRPr="003A2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реквизиты правового акта определяют его однозначно?</w:t>
      </w:r>
    </w:p>
    <w:p w:rsidR="003A2FC9" w:rsidRPr="008A29C2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номер и дата документа</w:t>
      </w:r>
    </w:p>
    <w:p w:rsidR="003A2FC9" w:rsidRPr="00764B36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</w:t>
      </w: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название документа</w:t>
      </w:r>
    </w:p>
    <w:p w:rsidR="003A2FC9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</w:t>
      </w: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документа.</w:t>
      </w:r>
    </w:p>
    <w:p w:rsidR="003A2FC9" w:rsidRPr="00764B36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2FC9" w:rsidRPr="003A2FC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2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26. Какое из изображенных устройств не относится к периферийным устройствам компьютера?</w:t>
      </w:r>
    </w:p>
    <w:p w:rsidR="003A2FC9" w:rsidRPr="00367FA9" w:rsidRDefault="003A2FC9" w:rsidP="003A2FC9">
      <w:pPr>
        <w:tabs>
          <w:tab w:val="left" w:pos="192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574030" cy="1002030"/>
            <wp:effectExtent l="19050" t="0" r="7620" b="0"/>
            <wp:docPr id="1" name="Рисунок 16" descr="Ð´Ð¾Ð¿Ð¾Ð»Ð½Ð¸ÑÐµÐ»ÑÐ½Ð¾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Ð´Ð¾Ð¿Ð¾Ð»Ð½Ð¸ÑÐµÐ»ÑÐ½Ð¾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FC9" w:rsidRDefault="003A2FC9" w:rsidP="003A2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FC9" w:rsidRPr="00367FA9" w:rsidRDefault="003A2FC9" w:rsidP="003A2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FA9">
        <w:rPr>
          <w:rFonts w:ascii="Times New Roman" w:hAnsi="Times New Roman"/>
          <w:sz w:val="24"/>
          <w:szCs w:val="24"/>
        </w:rPr>
        <w:t>А)1</w:t>
      </w:r>
    </w:p>
    <w:p w:rsidR="003A2FC9" w:rsidRPr="00367FA9" w:rsidRDefault="003A2FC9" w:rsidP="003A2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FA9">
        <w:rPr>
          <w:rFonts w:ascii="Times New Roman" w:hAnsi="Times New Roman"/>
          <w:sz w:val="24"/>
          <w:szCs w:val="24"/>
        </w:rPr>
        <w:t>Б) 2</w:t>
      </w:r>
    </w:p>
    <w:p w:rsidR="003A2FC9" w:rsidRPr="008A29C2" w:rsidRDefault="003A2FC9" w:rsidP="003A2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9C2">
        <w:rPr>
          <w:rFonts w:ascii="Times New Roman" w:hAnsi="Times New Roman"/>
          <w:sz w:val="24"/>
          <w:szCs w:val="24"/>
        </w:rPr>
        <w:t>В) 3</w:t>
      </w:r>
    </w:p>
    <w:p w:rsidR="003A2FC9" w:rsidRPr="00367FA9" w:rsidRDefault="003A2FC9" w:rsidP="003A2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FA9">
        <w:rPr>
          <w:rFonts w:ascii="Times New Roman" w:hAnsi="Times New Roman"/>
          <w:sz w:val="24"/>
          <w:szCs w:val="24"/>
        </w:rPr>
        <w:t>Г) 4</w:t>
      </w:r>
    </w:p>
    <w:p w:rsidR="003A2FC9" w:rsidRPr="00367FA9" w:rsidRDefault="003A2FC9" w:rsidP="003A2FC9">
      <w:pPr>
        <w:tabs>
          <w:tab w:val="left" w:pos="1929"/>
        </w:tabs>
        <w:spacing w:after="0" w:line="240" w:lineRule="auto"/>
        <w:jc w:val="both"/>
        <w:rPr>
          <w:rFonts w:ascii="Times New Roman" w:hAnsi="Times New Roman"/>
        </w:rPr>
      </w:pPr>
    </w:p>
    <w:p w:rsidR="003A2FC9" w:rsidRPr="003A2FC9" w:rsidRDefault="003A2FC9" w:rsidP="003A2FC9">
      <w:pPr>
        <w:pStyle w:val="a5"/>
        <w:numPr>
          <w:ilvl w:val="0"/>
          <w:numId w:val="7"/>
        </w:numPr>
        <w:tabs>
          <w:tab w:val="left" w:pos="19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2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какую вкладку нужно перейти, чтобы изменить поля редактируемого документа?</w:t>
      </w:r>
    </w:p>
    <w:p w:rsidR="003A2FC9" w:rsidRPr="00367FA9" w:rsidRDefault="003A2FC9" w:rsidP="003A2FC9">
      <w:pPr>
        <w:tabs>
          <w:tab w:val="left" w:pos="192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39790" cy="2385695"/>
            <wp:effectExtent l="19050" t="0" r="3810" b="0"/>
            <wp:docPr id="2" name="Рисунок 19" descr="Ð´Ð¾Ð¿Ð¾Ð»Ð½Ð¸ÑÐµÐ»ÑÐ½Ð¾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Ð´Ð¾Ð¿Ð¾Ð»Ð½Ð¸ÑÐµÐ»ÑÐ½Ð¾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8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FC9" w:rsidRPr="00367FA9" w:rsidRDefault="003A2FC9" w:rsidP="003A2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FA9">
        <w:rPr>
          <w:rFonts w:ascii="Times New Roman" w:hAnsi="Times New Roman"/>
          <w:sz w:val="24"/>
          <w:szCs w:val="24"/>
        </w:rPr>
        <w:t>А) 1</w:t>
      </w:r>
    </w:p>
    <w:p w:rsidR="003A2FC9" w:rsidRPr="008A29C2" w:rsidRDefault="003A2FC9" w:rsidP="003A2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9C2">
        <w:rPr>
          <w:rFonts w:ascii="Times New Roman" w:hAnsi="Times New Roman"/>
          <w:sz w:val="24"/>
          <w:szCs w:val="24"/>
        </w:rPr>
        <w:t>Б) 2</w:t>
      </w:r>
    </w:p>
    <w:p w:rsidR="003A2FC9" w:rsidRPr="00367FA9" w:rsidRDefault="003A2FC9" w:rsidP="003A2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FA9">
        <w:rPr>
          <w:rFonts w:ascii="Times New Roman" w:hAnsi="Times New Roman"/>
          <w:sz w:val="24"/>
          <w:szCs w:val="24"/>
        </w:rPr>
        <w:t>В) 3</w:t>
      </w:r>
    </w:p>
    <w:p w:rsidR="003A2FC9" w:rsidRPr="00367FA9" w:rsidRDefault="003A2FC9" w:rsidP="003A2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FA9">
        <w:rPr>
          <w:rFonts w:ascii="Times New Roman" w:hAnsi="Times New Roman"/>
          <w:sz w:val="24"/>
          <w:szCs w:val="24"/>
        </w:rPr>
        <w:t>Г) 4</w:t>
      </w:r>
    </w:p>
    <w:p w:rsidR="003A2FC9" w:rsidRDefault="003A2FC9" w:rsidP="003A2FC9">
      <w:pPr>
        <w:spacing w:after="0" w:line="240" w:lineRule="auto"/>
        <w:jc w:val="both"/>
        <w:rPr>
          <w:rFonts w:ascii="Times New Roman" w:hAnsi="Times New Roman"/>
        </w:rPr>
      </w:pPr>
    </w:p>
    <w:p w:rsidR="003A2FC9" w:rsidRPr="003A2FC9" w:rsidRDefault="003A2FC9" w:rsidP="003A2FC9">
      <w:pPr>
        <w:tabs>
          <w:tab w:val="left" w:pos="192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A2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28.Вы</w:t>
      </w:r>
      <w:proofErr w:type="spellEnd"/>
      <w:r w:rsidRPr="003A2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хотите, чтобы нижний абзац выглядел так, как верхний. Какую кнопку нужно нажать?</w:t>
      </w:r>
    </w:p>
    <w:p w:rsidR="003A2FC9" w:rsidRPr="00367FA9" w:rsidRDefault="003A2FC9" w:rsidP="003A2FC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5589905" cy="2934335"/>
            <wp:effectExtent l="19050" t="0" r="0" b="0"/>
            <wp:docPr id="3" name="Рисунок 25" descr="Ð´Ð¾Ð¿Ð¾Ð»Ð½Ð¸ÑÐµÐ»ÑÐ½Ð¾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Ð´Ð¾Ð¿Ð¾Ð»Ð½Ð¸ÑÐµÐ»ÑÐ½Ð¾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05" cy="293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FC9" w:rsidRPr="00367FA9" w:rsidRDefault="003A2FC9" w:rsidP="003A2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FC9" w:rsidRPr="00367FA9" w:rsidRDefault="003A2FC9" w:rsidP="003A2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FA9">
        <w:rPr>
          <w:rFonts w:ascii="Times New Roman" w:hAnsi="Times New Roman"/>
          <w:sz w:val="24"/>
          <w:szCs w:val="24"/>
        </w:rPr>
        <w:t>А)1</w:t>
      </w:r>
    </w:p>
    <w:p w:rsidR="003A2FC9" w:rsidRPr="00367FA9" w:rsidRDefault="003A2FC9" w:rsidP="003A2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FA9">
        <w:rPr>
          <w:rFonts w:ascii="Times New Roman" w:hAnsi="Times New Roman"/>
          <w:sz w:val="24"/>
          <w:szCs w:val="24"/>
        </w:rPr>
        <w:t>Б) 2</w:t>
      </w:r>
    </w:p>
    <w:p w:rsidR="003A2FC9" w:rsidRPr="008A29C2" w:rsidRDefault="003A2FC9" w:rsidP="003A2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9C2">
        <w:rPr>
          <w:rFonts w:ascii="Times New Roman" w:hAnsi="Times New Roman"/>
          <w:sz w:val="24"/>
          <w:szCs w:val="24"/>
        </w:rPr>
        <w:t>В)3</w:t>
      </w:r>
    </w:p>
    <w:p w:rsidR="003A2FC9" w:rsidRPr="00367FA9" w:rsidRDefault="003A2FC9" w:rsidP="003A2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FA9">
        <w:rPr>
          <w:rFonts w:ascii="Times New Roman" w:hAnsi="Times New Roman"/>
          <w:sz w:val="24"/>
          <w:szCs w:val="24"/>
        </w:rPr>
        <w:t>Г)4</w:t>
      </w:r>
    </w:p>
    <w:p w:rsidR="003A2FC9" w:rsidRPr="00367FA9" w:rsidRDefault="003A2FC9" w:rsidP="003A2FC9">
      <w:pPr>
        <w:spacing w:after="0" w:line="240" w:lineRule="auto"/>
        <w:jc w:val="both"/>
        <w:rPr>
          <w:rFonts w:ascii="Times New Roman" w:hAnsi="Times New Roman"/>
        </w:rPr>
      </w:pPr>
    </w:p>
    <w:p w:rsidR="003A2FC9" w:rsidRDefault="003A2FC9" w:rsidP="003A2FC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3A2FC9" w:rsidRPr="003A2FC9" w:rsidRDefault="003A2FC9" w:rsidP="003A2FC9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A2FC9">
        <w:rPr>
          <w:rFonts w:ascii="Times New Roman" w:eastAsia="Times New Roman" w:hAnsi="Times New Roman" w:cstheme="minorBidi"/>
          <w:color w:val="000000"/>
          <w:sz w:val="28"/>
          <w:szCs w:val="24"/>
          <w:lang w:eastAsia="ru-RU"/>
        </w:rPr>
        <w:t>29.</w:t>
      </w:r>
      <w:r w:rsidRPr="003A2FC9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  <w:r w:rsidRPr="003A2FC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произойдет, если в приведенном примере нажать на указанную кнопку? </w:t>
      </w:r>
    </w:p>
    <w:p w:rsidR="003A2FC9" w:rsidRPr="00AE1C61" w:rsidRDefault="003A2FC9" w:rsidP="003A2FC9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23820" cy="2035810"/>
            <wp:effectExtent l="19050" t="0" r="5080" b="0"/>
            <wp:docPr id="7" name="Рисунок 3" descr="https://mintrud.gov.ru/uploads/testing/9e368260-1640696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mintrud.gov.ru/uploads/testing/9e368260-164069658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20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FC9" w:rsidRPr="00AE1C61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1C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</w:t>
      </w:r>
      <w:r w:rsidRPr="00AE1C61">
        <w:rPr>
          <w:rFonts w:ascii="Times New Roman" w:eastAsia="Times New Roman" w:hAnsi="Times New Roman"/>
          <w:sz w:val="24"/>
          <w:szCs w:val="24"/>
          <w:lang w:eastAsia="ru-RU"/>
        </w:rPr>
        <w:t>будет создана пустая страница в открытом документе</w:t>
      </w:r>
    </w:p>
    <w:p w:rsidR="003A2FC9" w:rsidRPr="00AE1C61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C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</w:t>
      </w:r>
      <w:r w:rsidRPr="00AE1C61">
        <w:rPr>
          <w:rFonts w:ascii="Times New Roman" w:eastAsia="Times New Roman" w:hAnsi="Times New Roman"/>
          <w:sz w:val="24"/>
          <w:szCs w:val="24"/>
          <w:lang w:eastAsia="ru-RU"/>
        </w:rPr>
        <w:t>произойдет переход в режим «Предварительный просмотр»</w:t>
      </w:r>
    </w:p>
    <w:p w:rsidR="003A2FC9" w:rsidRPr="00AE1C61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E1C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</w:t>
      </w:r>
      <w:r w:rsidRPr="00AE1C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15480">
        <w:rPr>
          <w:rFonts w:ascii="Times New Roman" w:eastAsia="Times New Roman" w:hAnsi="Times New Roman"/>
          <w:sz w:val="24"/>
          <w:szCs w:val="24"/>
          <w:lang w:eastAsia="ru-RU"/>
        </w:rPr>
        <w:t>будет создан новый текстовый документ</w:t>
      </w:r>
    </w:p>
    <w:p w:rsidR="003A2FC9" w:rsidRPr="00AE1C61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C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</w:t>
      </w:r>
      <w:r w:rsidRPr="00AE1C61">
        <w:rPr>
          <w:rFonts w:ascii="Times New Roman" w:eastAsia="Times New Roman" w:hAnsi="Times New Roman"/>
          <w:sz w:val="24"/>
          <w:szCs w:val="24"/>
          <w:lang w:eastAsia="ru-RU"/>
        </w:rPr>
        <w:t>распечатается текущая страница</w:t>
      </w:r>
    </w:p>
    <w:p w:rsidR="003A2FC9" w:rsidRDefault="003A2FC9" w:rsidP="003A2FC9">
      <w:pPr>
        <w:pStyle w:val="a5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A2FC9" w:rsidRPr="003A2FC9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A2FC9">
        <w:rPr>
          <w:rFonts w:ascii="Times New Roman" w:hAnsi="Times New Roman"/>
          <w:sz w:val="24"/>
          <w:szCs w:val="24"/>
        </w:rPr>
        <w:t>30.</w:t>
      </w:r>
      <w:r w:rsidRPr="003A2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Назовите</w:t>
      </w:r>
      <w:proofErr w:type="spellEnd"/>
      <w:r w:rsidRPr="003A2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самую распространенную ситуацию уязвимости программного обеспечения мобильных устройств?</w:t>
      </w:r>
    </w:p>
    <w:p w:rsidR="003A2FC9" w:rsidRPr="00AE1C61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1C61">
        <w:rPr>
          <w:rFonts w:ascii="Times New Roman" w:hAnsi="Times New Roman"/>
          <w:sz w:val="24"/>
          <w:szCs w:val="24"/>
        </w:rPr>
        <w:t xml:space="preserve">А) </w:t>
      </w:r>
      <w:r w:rsidRPr="00AE1C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программные закладки</w:t>
      </w:r>
    </w:p>
    <w:p w:rsidR="003A2FC9" w:rsidRPr="00AE1C61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1C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недостаточная защиты сессии</w:t>
      </w:r>
    </w:p>
    <w:p w:rsidR="003A2FC9" w:rsidRPr="00AE1C61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E1C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</w:t>
      </w:r>
      <w:r w:rsidRPr="005154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небезопасная передача и хранение данных в мобильном приложении</w:t>
      </w:r>
    </w:p>
    <w:p w:rsidR="003A2FC9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1C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физический доступ к мобильному устройству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A2FC9" w:rsidRPr="00AE1C61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2FC9" w:rsidRPr="00EA4CBC" w:rsidRDefault="003A2FC9" w:rsidP="003A2F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31.В</w:t>
      </w:r>
      <w:proofErr w:type="spellEnd"/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каком ряду в обоих словах на месте пропуска пишется буква Е?</w:t>
      </w:r>
    </w:p>
    <w:p w:rsidR="003A2FC9" w:rsidRPr="00367FA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движ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мый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переинач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нный</w:t>
      </w:r>
      <w:proofErr w:type="spellEnd"/>
    </w:p>
    <w:p w:rsidR="003A2FC9" w:rsidRPr="008A29C2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Б) </w:t>
      </w:r>
      <w:proofErr w:type="gramStart"/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танцу..</w:t>
      </w:r>
      <w:proofErr w:type="spellStart"/>
      <w:proofErr w:type="gramEnd"/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шь</w:t>
      </w:r>
      <w:proofErr w:type="spellEnd"/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преследу</w:t>
      </w:r>
      <w:proofErr w:type="spellEnd"/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мый</w:t>
      </w:r>
      <w:proofErr w:type="spellEnd"/>
    </w:p>
    <w:p w:rsidR="003A2FC9" w:rsidRPr="00367FA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предвид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шь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воспева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мый</w:t>
      </w:r>
      <w:proofErr w:type="spellEnd"/>
    </w:p>
    <w:p w:rsidR="003A2FC9" w:rsidRPr="00367FA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выдвин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...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шь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невид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мый</w:t>
      </w:r>
      <w:proofErr w:type="spellEnd"/>
    </w:p>
    <w:p w:rsidR="003A2FC9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</w:pPr>
    </w:p>
    <w:p w:rsidR="003A2FC9" w:rsidRPr="00EA4CBC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EA4CBC"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  <w:t>32.</w:t>
      </w:r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spellEnd"/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каком варианте ответа верно употреблены прописные и строчные буквы? </w:t>
      </w:r>
    </w:p>
    <w:p w:rsidR="003A2FC9" w:rsidRPr="00764B36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Центральная Избирательная Комиссия Российской Федерации</w:t>
      </w:r>
    </w:p>
    <w:p w:rsidR="003A2FC9" w:rsidRPr="008A29C2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руководители фракций в Государственной Думе Российской Федерации</w:t>
      </w:r>
    </w:p>
    <w:p w:rsidR="003A2FC9" w:rsidRPr="00764B36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органы Государственной власти субъектов Российской Федерации</w:t>
      </w:r>
    </w:p>
    <w:p w:rsidR="003A2FC9" w:rsidRPr="00764B36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высшие должностные лица Субъектов Российской Федерации.</w:t>
      </w:r>
    </w:p>
    <w:p w:rsidR="003A2FC9" w:rsidRPr="00367FA9" w:rsidRDefault="003A2FC9" w:rsidP="003A2FC9">
      <w:pPr>
        <w:tabs>
          <w:tab w:val="left" w:pos="1544"/>
        </w:tabs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</w:p>
    <w:p w:rsidR="003A2FC9" w:rsidRPr="00EA4CBC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33.Выберите</w:t>
      </w:r>
      <w:proofErr w:type="spellEnd"/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вариант ответа, в котором на месте пропуска пишется </w:t>
      </w:r>
      <w:proofErr w:type="gramStart"/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3A2FC9" w:rsidRPr="008A29C2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является правонарушением, </w:t>
      </w:r>
      <w:proofErr w:type="spellStart"/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влекущ</w:t>
      </w:r>
      <w:proofErr w:type="spellEnd"/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…м увольнение</w:t>
      </w:r>
    </w:p>
    <w:p w:rsidR="003A2FC9" w:rsidRPr="00764B36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федеральном органе исполнительной власти, </w:t>
      </w:r>
      <w:proofErr w:type="spellStart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находящ</w:t>
      </w:r>
      <w:proofErr w:type="spellEnd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мся</w:t>
      </w:r>
      <w:proofErr w:type="spellEnd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ведении федерального министерства</w:t>
      </w:r>
    </w:p>
    <w:p w:rsidR="003A2FC9" w:rsidRPr="00764B36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пропорционально времени, </w:t>
      </w:r>
      <w:proofErr w:type="spellStart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оставш</w:t>
      </w:r>
      <w:proofErr w:type="spellEnd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муся</w:t>
      </w:r>
      <w:proofErr w:type="spellEnd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истечения срока</w:t>
      </w:r>
    </w:p>
    <w:p w:rsidR="003A2FC9" w:rsidRPr="00764B36" w:rsidRDefault="003A2FC9" w:rsidP="003A2FC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приговору суда, </w:t>
      </w:r>
      <w:proofErr w:type="spellStart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вступивш</w:t>
      </w:r>
      <w:proofErr w:type="spellEnd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</w:t>
      </w:r>
      <w:proofErr w:type="spellEnd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законную силу.</w:t>
      </w:r>
    </w:p>
    <w:p w:rsidR="003A2FC9" w:rsidRPr="00367FA9" w:rsidRDefault="003A2FC9" w:rsidP="003A2FC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A460F" w:rsidRPr="0081421C" w:rsidRDefault="000A460F" w:rsidP="000A46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34.Укажите</w:t>
      </w:r>
      <w:proofErr w:type="spellEnd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предложение, в котором нужно поставить запятую:</w:t>
      </w:r>
    </w:p>
    <w:p w:rsidR="000A460F" w:rsidRPr="00367FA9" w:rsidRDefault="000A460F" w:rsidP="000A4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Посиневший от холода вихрастый мальчик сидел на корточках на берегу пруда и удил рыбу.</w:t>
      </w:r>
    </w:p>
    <w:p w:rsidR="000A460F" w:rsidRPr="00367FA9" w:rsidRDefault="000A460F" w:rsidP="000A4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В прошлом году я впервые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ощутил своё одиночество </w:t>
      </w: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деревне.</w:t>
      </w:r>
    </w:p>
    <w:p w:rsidR="000A460F" w:rsidRPr="0081421C" w:rsidRDefault="000A460F" w:rsidP="000A4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Рассматривая эти картины</w:t>
      </w:r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вы прикоснетесь к </w:t>
      </w:r>
      <w:proofErr w:type="gramStart"/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богат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ому  наследию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наших художников.</w:t>
      </w:r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0A460F" w:rsidRPr="00367FA9" w:rsidRDefault="000A460F" w:rsidP="000A4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Дорога на Витебск резко сворачивает около Орши на север и уходит в песчаные холмы и болота.</w:t>
      </w:r>
    </w:p>
    <w:p w:rsidR="000A460F" w:rsidRDefault="000A460F" w:rsidP="000A460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A2FC9" w:rsidRPr="00BD30A8" w:rsidRDefault="003A2FC9" w:rsidP="003A2FC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:rsidR="003A2FC9" w:rsidRPr="00EA4CBC" w:rsidRDefault="003A2FC9" w:rsidP="003A2F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35.Выберите</w:t>
      </w:r>
      <w:proofErr w:type="spellEnd"/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вариант ответа, в котором запятые расставлены верно:</w:t>
      </w:r>
    </w:p>
    <w:p w:rsidR="003A2FC9" w:rsidRPr="00367FA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Состав аттестационной комиссии формируется, </w:t>
      </w:r>
      <w:proofErr w:type="gram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таким образом</w:t>
      </w:r>
      <w:proofErr w:type="gram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3A2FC9" w:rsidRPr="00367FA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на, принимаемые аттестационной комиссией, решения.</w:t>
      </w:r>
    </w:p>
    <w:p w:rsidR="003A2FC9" w:rsidRPr="008A29C2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3A2FC9" w:rsidRPr="00367FA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Состав аттестационной комиссии формируется,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3A2FC9" w:rsidRDefault="003A2FC9" w:rsidP="003A2FC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A2FC9" w:rsidRPr="00EA4CBC" w:rsidRDefault="003A2FC9" w:rsidP="003A2F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36.В</w:t>
      </w:r>
      <w:proofErr w:type="spellEnd"/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каком слове ударение падает на второй слог?</w:t>
      </w:r>
    </w:p>
    <w:p w:rsidR="003A2FC9" w:rsidRPr="008A29C2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ходатайство</w:t>
      </w:r>
    </w:p>
    <w:p w:rsidR="003A2FC9" w:rsidRPr="00367FA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премирование</w:t>
      </w:r>
    </w:p>
    <w:p w:rsidR="003A2FC9" w:rsidRPr="00367FA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километр</w:t>
      </w:r>
    </w:p>
    <w:p w:rsidR="003A2FC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документ</w:t>
      </w:r>
    </w:p>
    <w:p w:rsidR="003A2FC9" w:rsidRPr="00367FA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2FC9" w:rsidRPr="00EA4CBC" w:rsidRDefault="003A2FC9" w:rsidP="003A2F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37.В</w:t>
      </w:r>
      <w:proofErr w:type="spellEnd"/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каком варианте ответа нет ошибок в построении словосочетания?</w:t>
      </w:r>
    </w:p>
    <w:p w:rsidR="003A2FC9" w:rsidRPr="00367FA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обосновывать на фактах</w:t>
      </w:r>
    </w:p>
    <w:p w:rsidR="003A2FC9" w:rsidRPr="00367FA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потребность к деятельности</w:t>
      </w:r>
    </w:p>
    <w:p w:rsidR="003A2FC9" w:rsidRPr="008A29C2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быть честным с коллегой</w:t>
      </w:r>
    </w:p>
    <w:p w:rsidR="003A2FC9" w:rsidRPr="00367FA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Г) разъяснения о допущенных ошибках</w:t>
      </w:r>
    </w:p>
    <w:p w:rsidR="003A2FC9" w:rsidRPr="00367FA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2FC9" w:rsidRPr="00EA4CBC" w:rsidRDefault="003A2FC9" w:rsidP="003A2F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38. Какое слово или выражение неуместно в деловой письменной речи?</w:t>
      </w:r>
    </w:p>
    <w:p w:rsidR="003A2FC9" w:rsidRPr="00367FA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настоящим уведомляем</w:t>
      </w:r>
    </w:p>
    <w:p w:rsidR="003A2FC9" w:rsidRPr="008A29C2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подковерная</w:t>
      </w:r>
      <w:proofErr w:type="spellEnd"/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борьба</w:t>
      </w:r>
    </w:p>
    <w:p w:rsidR="003A2FC9" w:rsidRPr="00367FA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ходатайствовать</w:t>
      </w:r>
    </w:p>
    <w:p w:rsidR="003A2FC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возникшие трудности</w:t>
      </w:r>
    </w:p>
    <w:p w:rsidR="003A2FC9" w:rsidRPr="00367FA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2FC9" w:rsidRPr="00EA4CBC" w:rsidRDefault="003A2FC9" w:rsidP="003A2F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39. В каком ряду во всех трёх словах пропущена одна и та же буква? </w:t>
      </w:r>
    </w:p>
    <w:p w:rsidR="003A2FC9" w:rsidRPr="00265C58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2FC9" w:rsidRPr="00367FA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…чур, 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…жалостный, 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…мешать</w:t>
      </w:r>
    </w:p>
    <w:p w:rsidR="003A2FC9" w:rsidRPr="00EA4CBC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spellEnd"/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…рвать, </w:t>
      </w:r>
      <w:proofErr w:type="spellStart"/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spellEnd"/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…ступить закон, </w:t>
      </w:r>
      <w:proofErr w:type="spellStart"/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spellEnd"/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образиться</w:t>
      </w:r>
      <w:proofErr w:type="spellEnd"/>
    </w:p>
    <w:p w:rsidR="003A2FC9" w:rsidRPr="00367FA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грузопод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ёмность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из…явить, в…юга</w:t>
      </w:r>
    </w:p>
    <w:p w:rsidR="003A2FC9" w:rsidRPr="00367FA9" w:rsidRDefault="003A2FC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переи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дание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во…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главил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чётливый</w:t>
      </w:r>
      <w:proofErr w:type="spellEnd"/>
    </w:p>
    <w:p w:rsidR="003A2FC9" w:rsidRPr="00367FA9" w:rsidRDefault="003A2FC9" w:rsidP="003A2FC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A2FC9" w:rsidRPr="00EA4CBC" w:rsidRDefault="003A2FC9" w:rsidP="003A2F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C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40. Укажите предложение, в котором нужно поставить запятую:</w:t>
      </w:r>
    </w:p>
    <w:p w:rsidR="000A460F" w:rsidRPr="0081421C" w:rsidRDefault="000A460F" w:rsidP="000A4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Посиневший от холода вихрастый мальчик сидел на корточках на берегу пруда и удил рыбу.</w:t>
      </w:r>
    </w:p>
    <w:p w:rsidR="000A460F" w:rsidRPr="0081421C" w:rsidRDefault="000A460F" w:rsidP="000A4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В прошлом году я впервые остался в деревне до морозов и снега.</w:t>
      </w:r>
    </w:p>
    <w:p w:rsidR="000A460F" w:rsidRPr="0081421C" w:rsidRDefault="000A460F" w:rsidP="000A4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Увеличивая скорость</w:t>
      </w:r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вы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прибудете к месту отдыха гораздо раньше</w:t>
      </w:r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0A460F" w:rsidRPr="00E702F0" w:rsidRDefault="000A460F" w:rsidP="000A4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Дорога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Кончезеро</w:t>
      </w:r>
      <w:proofErr w:type="spellEnd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резко сворачивает около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Марциальных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вод</w:t>
      </w:r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восток</w:t>
      </w:r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уходит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редкий перелесок</w:t>
      </w:r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A4CBC" w:rsidRDefault="00EA4CBC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A4CBC" w:rsidRDefault="00EA4CBC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 w:rsidRPr="00F23D39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Ответы:</w:t>
      </w:r>
    </w:p>
    <w:p w:rsidR="00F23D39" w:rsidRPr="00F23D39" w:rsidRDefault="00F23D39" w:rsidP="003A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  АД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является фактором риска заболевания: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инфаркта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легкого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хронической </w:t>
      </w:r>
      <w:proofErr w:type="spell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обструктивной</w:t>
      </w:r>
      <w:proofErr w:type="spell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болезни легких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инфаркта миокарда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варикозной болезни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Повышение холестерина крови ведет к: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атеросклерозу сосудов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спазму сосудов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разрыву сосудов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варикозу</w:t>
      </w:r>
      <w:proofErr w:type="spellEnd"/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первом месте по причине смерти заболевания: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онкологические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инфекционные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сердечно-сосудистые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эндокринные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Метод гигиенического воспитания: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химиопрофилактика</w:t>
      </w:r>
      <w:proofErr w:type="spellEnd"/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вакцинация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лекция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  осмотр</w:t>
      </w:r>
      <w:proofErr w:type="gramEnd"/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Процесс приспособления организма к меняющимся условиям окружающей среды: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аллергия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функционирование в пределах нормы;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наличие резервных возможностей организма;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г) </w:t>
      </w:r>
      <w:proofErr w:type="spellStart"/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адаптациия</w:t>
      </w:r>
      <w:proofErr w:type="spell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Здоровье: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отсутствие болезни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состояние радости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состояние полного душевного, физического и социального благополучия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устойчивость к дестабилизирующим факторам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Составляющая нездорового образа жизни: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полноценный отдых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гиподинамия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отсутствие вредных привычек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сбалансированное питание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Принципы применения физических упражнений: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рациональное распределение во времени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доступность и прогрессирование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сознательность и активность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все вышеперечисленные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.Углеводы</w:t>
      </w:r>
      <w:proofErr w:type="spell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содержат: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полисахариды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моносахариды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олигосахариды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аминокислоты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Продукты питания: масло, орехи, шоколад, желтки яиц богаты: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жирами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углеводами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белками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витаминами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Недостаточной  двигательной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активностью называется: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гипертония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гиподинамия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гиперактивность</w:t>
      </w:r>
      <w:proofErr w:type="spellEnd"/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стресс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Какие из веществ, входящих в табачный дым, вызывают общее отравление организма: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а)никотин</w:t>
      </w:r>
      <w:proofErr w:type="gramEnd"/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б)синильная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кислота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в)угарный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г)все</w:t>
      </w:r>
      <w:proofErr w:type="gramEnd"/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перечисленные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Организм человека на 80% состоит из: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воды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протеинов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жиров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углеводов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Постепенность, систематичность, комплексность, учёт индивидуальных особенностей - принципы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вакцинации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б) закаливания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профилактики заболеваний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здорового образа жизни</w:t>
      </w: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Как избыток жиров животного происхождения влияет на состояние организма: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а)приводит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нарушению усвоения белка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б)увеличивает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нагрузку на почки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в)развивается</w:t>
      </w:r>
      <w:proofErr w:type="gramEnd"/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атеросклероз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г)снижается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сопротивляемость к инфекциям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чем заключается гигиена питания: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соблюдении личной гигиены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б)в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разделении растительной и животной пищи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в)в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тепловой обработке продуктов питания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г)в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четком режиме питания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Почему необходимо соблюдать режим питания: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а)процесс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переваривания протекает быстрее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б)повышается</w:t>
      </w:r>
      <w:proofErr w:type="gramEnd"/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усвояемость продуктов питания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в)предотвращает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заболевания желудочно-кишечного тракта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г)повышается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способность обезвреживать яды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Иммунитет является результатом: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а)регулярного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 необходимых лекарственных препаратов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б)высокого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интеллекта и нравственности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в)приобретенной</w:t>
      </w:r>
      <w:proofErr w:type="gramEnd"/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или наследственной невосприимчивости организма к возбудителям болезней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г)коммуникабельности</w:t>
      </w:r>
      <w:proofErr w:type="gramEnd"/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CBC" w:rsidRPr="00E702F0" w:rsidRDefault="00EA4CBC" w:rsidP="00EA4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Наука, изучающая численность и структуру населения, процессы его воспроизводства и движения, с помощью которой оценивается состояние здоровья населения…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а)география</w:t>
      </w:r>
      <w:proofErr w:type="gramEnd"/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б)демография</w:t>
      </w:r>
      <w:proofErr w:type="gramEnd"/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в)эпидемиология</w:t>
      </w:r>
      <w:proofErr w:type="gramEnd"/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г)экология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4CBC" w:rsidRPr="00E702F0" w:rsidRDefault="00EA4CBC" w:rsidP="00EA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CBC" w:rsidRPr="00E702F0" w:rsidRDefault="00EA4CBC" w:rsidP="00EA4C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Влияние солнечных ванн оптимальной продолжительности на организм человека:</w:t>
      </w:r>
    </w:p>
    <w:p w:rsidR="00EA4CBC" w:rsidRPr="00E702F0" w:rsidRDefault="00EA4CBC" w:rsidP="00EA4C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а)способствуют</w:t>
      </w:r>
      <w:proofErr w:type="gramEnd"/>
      <w:r w:rsidRPr="00E7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образованию в организме витамина Д</w:t>
      </w:r>
    </w:p>
    <w:p w:rsidR="00EA4CBC" w:rsidRPr="00E702F0" w:rsidRDefault="00EA4CBC" w:rsidP="00EA4C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б)повышают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общий уровень функциональных резервов организма и устраняют недостатки в физическом развитии</w:t>
      </w:r>
    </w:p>
    <w:p w:rsidR="00EA4CBC" w:rsidRPr="00E702F0" w:rsidRDefault="00EA4CBC" w:rsidP="00EA4C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в)способствуют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укреплению сердечно-сосудистой системы</w:t>
      </w:r>
    </w:p>
    <w:p w:rsidR="00EA4CBC" w:rsidRPr="00E702F0" w:rsidRDefault="00EA4CBC" w:rsidP="00EA4C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г)повышает</w:t>
      </w:r>
      <w:proofErr w:type="gramEnd"/>
      <w:r w:rsidRPr="00E7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умственную работоспособность</w:t>
      </w:r>
    </w:p>
    <w:p w:rsidR="00EA4CBC" w:rsidRPr="00E702F0" w:rsidRDefault="00EA4CBC" w:rsidP="00EA4C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23D39" w:rsidRPr="00F23D39" w:rsidRDefault="00F23D39" w:rsidP="00F23D39">
      <w:pPr>
        <w:pStyle w:val="a5"/>
        <w:numPr>
          <w:ilvl w:val="0"/>
          <w:numId w:val="10"/>
        </w:numPr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23D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Неквалифицированная электронная подпись – это электронная подпись, которая:</w:t>
      </w:r>
    </w:p>
    <w:p w:rsidR="00F23D39" w:rsidRPr="00B06F23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создается в результате криптографического преобразования информации документа с использованием ключа электронной подписи</w:t>
      </w:r>
    </w:p>
    <w:p w:rsidR="00F23D39" w:rsidRPr="00B06F23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создается с помощью кодов, паролей и иных средств, подтверждающих факт формирования электронной подписи определенным лицом</w:t>
      </w:r>
    </w:p>
    <w:p w:rsidR="00F23D39" w:rsidRPr="00B06F23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23D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создается с использованием средств электронной подписи в результате криптографического преобразования информации с использованием ключа электронной подписи, при этом позволяет определить лицо, подписавшее </w:t>
      </w:r>
      <w:r w:rsidRPr="00F23D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электронный документ, и обнаружить факт внесения изменений в электронный документ после момента его подписания.</w:t>
      </w:r>
    </w:p>
    <w:p w:rsidR="00F23D39" w:rsidRPr="00F23D39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23D39">
        <w:rPr>
          <w:rFonts w:ascii="Times New Roman" w:hAnsi="Times New Roman"/>
          <w:sz w:val="24"/>
          <w:szCs w:val="24"/>
        </w:rPr>
        <w:t>22</w:t>
      </w:r>
      <w:r w:rsidRPr="00F23D39">
        <w:rPr>
          <w:rFonts w:ascii="Times New Roman" w:hAnsi="Times New Roman"/>
          <w:sz w:val="28"/>
          <w:szCs w:val="28"/>
        </w:rPr>
        <w:t>.</w:t>
      </w:r>
      <w:r w:rsidRPr="00F23D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Назовите</w:t>
      </w:r>
      <w:proofErr w:type="spellEnd"/>
      <w:r w:rsidRPr="00F23D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самую распространенную ситуацию уязвимости программного обеспечения мобильных устройств?</w:t>
      </w:r>
    </w:p>
    <w:p w:rsidR="00F23D39" w:rsidRPr="00B06F23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программные закладки</w:t>
      </w:r>
    </w:p>
    <w:p w:rsidR="00F23D39" w:rsidRPr="00B06F23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недостаточная защиты сессии</w:t>
      </w:r>
    </w:p>
    <w:p w:rsidR="00F23D39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23D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В) небезопасная передача и хранение данных в мобильном приложении.</w:t>
      </w:r>
    </w:p>
    <w:p w:rsidR="00F23D39" w:rsidRPr="00F23D39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3D39" w:rsidRPr="00F23D39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23D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23. Что не относится к угрозам информационной безопасности:</w:t>
      </w:r>
    </w:p>
    <w:p w:rsidR="00F23D39" w:rsidRPr="00B06F23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перехват информации</w:t>
      </w:r>
    </w:p>
    <w:p w:rsidR="00F23D39" w:rsidRPr="00F23D39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23D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Б) установка антивирусного программного обеспечения</w:t>
      </w:r>
    </w:p>
    <w:p w:rsidR="00F23D39" w:rsidRPr="00B06F23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сбои и отказы оборудования (технических средств)</w:t>
      </w:r>
    </w:p>
    <w:p w:rsidR="00F23D39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преднамеренные действия нарушителей и злоумышленников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23D39" w:rsidRPr="00B06F23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3D39" w:rsidRPr="00F23D39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23D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24.Каких</w:t>
      </w:r>
      <w:proofErr w:type="spellEnd"/>
      <w:r w:rsidRPr="00F23D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нижеперечисленных рекомендаций рекомендуется придерживаться при составлении паролей для доступа в информационные системы?</w:t>
      </w:r>
    </w:p>
    <w:p w:rsidR="00F23D39" w:rsidRPr="00764B36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пароль должен содержать не менее 6 символов</w:t>
      </w:r>
    </w:p>
    <w:p w:rsidR="00F23D39" w:rsidRPr="00764B36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рекомендуется составлять пароль из смешанного набора цифровых и буквенных (прописных и строчных) символов</w:t>
      </w:r>
    </w:p>
    <w:p w:rsidR="00F23D39" w:rsidRPr="00F23D39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23D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В. все вышеперечисленные.</w:t>
      </w:r>
    </w:p>
    <w:p w:rsidR="00F23D39" w:rsidRPr="00764B36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3D39" w:rsidRPr="00F23D39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23D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25.Какие</w:t>
      </w:r>
      <w:proofErr w:type="spellEnd"/>
      <w:r w:rsidRPr="00F23D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реквизиты правового акта определяют его однозначно?</w:t>
      </w:r>
    </w:p>
    <w:p w:rsidR="00F23D39" w:rsidRPr="00F23D39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23D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А) номер и дата документа</w:t>
      </w:r>
    </w:p>
    <w:p w:rsidR="00F23D39" w:rsidRPr="00764B36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</w:t>
      </w: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название документа</w:t>
      </w:r>
    </w:p>
    <w:p w:rsidR="00F23D39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</w:t>
      </w: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документа.</w:t>
      </w:r>
    </w:p>
    <w:p w:rsidR="00F23D39" w:rsidRPr="00F23D39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3D39" w:rsidRPr="00F23D3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23D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26.Какое</w:t>
      </w:r>
      <w:proofErr w:type="spellEnd"/>
      <w:r w:rsidRPr="00F23D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изображенных устройств не относится к периферийным устройствам компьютера?</w:t>
      </w:r>
    </w:p>
    <w:p w:rsidR="00F23D39" w:rsidRPr="00367FA9" w:rsidRDefault="00F23D39" w:rsidP="00F23D39">
      <w:pPr>
        <w:tabs>
          <w:tab w:val="left" w:pos="192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574030" cy="1002030"/>
            <wp:effectExtent l="19050" t="0" r="7620" b="0"/>
            <wp:docPr id="9" name="Рисунок 16" descr="Ð´Ð¾Ð¿Ð¾Ð»Ð½Ð¸ÑÐµÐ»ÑÐ½Ð¾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Ð´Ð¾Ð¿Ð¾Ð»Ð½Ð¸ÑÐµÐ»ÑÐ½Ð¾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D39" w:rsidRDefault="00F23D39" w:rsidP="00F23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D39" w:rsidRPr="00367FA9" w:rsidRDefault="00F23D39" w:rsidP="00F23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FA9">
        <w:rPr>
          <w:rFonts w:ascii="Times New Roman" w:hAnsi="Times New Roman"/>
          <w:sz w:val="24"/>
          <w:szCs w:val="24"/>
        </w:rPr>
        <w:t>А)1</w:t>
      </w:r>
    </w:p>
    <w:p w:rsidR="00F23D39" w:rsidRPr="00367FA9" w:rsidRDefault="00F23D39" w:rsidP="00F23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FA9">
        <w:rPr>
          <w:rFonts w:ascii="Times New Roman" w:hAnsi="Times New Roman"/>
          <w:sz w:val="24"/>
          <w:szCs w:val="24"/>
        </w:rPr>
        <w:t>Б) 2</w:t>
      </w:r>
    </w:p>
    <w:p w:rsidR="00F23D39" w:rsidRPr="00F23D39" w:rsidRDefault="00F23D39" w:rsidP="00F23D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3D39">
        <w:rPr>
          <w:rFonts w:ascii="Times New Roman" w:hAnsi="Times New Roman"/>
          <w:b/>
          <w:sz w:val="24"/>
          <w:szCs w:val="24"/>
        </w:rPr>
        <w:t>В) 3</w:t>
      </w:r>
    </w:p>
    <w:p w:rsidR="00F23D39" w:rsidRPr="00367FA9" w:rsidRDefault="00F23D39" w:rsidP="00F23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FA9">
        <w:rPr>
          <w:rFonts w:ascii="Times New Roman" w:hAnsi="Times New Roman"/>
          <w:sz w:val="24"/>
          <w:szCs w:val="24"/>
        </w:rPr>
        <w:t>Г) 4</w:t>
      </w:r>
    </w:p>
    <w:p w:rsidR="00F23D39" w:rsidRPr="00367FA9" w:rsidRDefault="00F23D39" w:rsidP="00F23D39">
      <w:pPr>
        <w:tabs>
          <w:tab w:val="left" w:pos="1929"/>
        </w:tabs>
        <w:spacing w:after="0" w:line="240" w:lineRule="auto"/>
        <w:jc w:val="both"/>
        <w:rPr>
          <w:rFonts w:ascii="Times New Roman" w:hAnsi="Times New Roman"/>
        </w:rPr>
      </w:pPr>
    </w:p>
    <w:p w:rsidR="00F23D39" w:rsidRPr="00F23D39" w:rsidRDefault="00F23D39" w:rsidP="00F23D39">
      <w:pPr>
        <w:tabs>
          <w:tab w:val="left" w:pos="192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23D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27.На</w:t>
      </w:r>
      <w:proofErr w:type="spellEnd"/>
      <w:r w:rsidRPr="00F23D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какую вкладку нужно перейти, чтобы изменить поля редактируемого документа?</w:t>
      </w:r>
    </w:p>
    <w:p w:rsidR="00F23D39" w:rsidRPr="00367FA9" w:rsidRDefault="00F23D39" w:rsidP="00F23D39">
      <w:pPr>
        <w:tabs>
          <w:tab w:val="left" w:pos="192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5939790" cy="2385695"/>
            <wp:effectExtent l="19050" t="0" r="3810" b="0"/>
            <wp:docPr id="10" name="Рисунок 19" descr="Ð´Ð¾Ð¿Ð¾Ð»Ð½Ð¸ÑÐµÐ»ÑÐ½Ð¾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Ð´Ð¾Ð¿Ð¾Ð»Ð½Ð¸ÑÐµÐ»ÑÐ½Ð¾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8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D39" w:rsidRPr="00367FA9" w:rsidRDefault="00F23D39" w:rsidP="00F23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FA9">
        <w:rPr>
          <w:rFonts w:ascii="Times New Roman" w:hAnsi="Times New Roman"/>
          <w:sz w:val="24"/>
          <w:szCs w:val="24"/>
        </w:rPr>
        <w:t>А) 1</w:t>
      </w:r>
    </w:p>
    <w:p w:rsidR="00F23D39" w:rsidRPr="00F23D39" w:rsidRDefault="00F23D39" w:rsidP="00F23D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3D39">
        <w:rPr>
          <w:rFonts w:ascii="Times New Roman" w:hAnsi="Times New Roman"/>
          <w:b/>
          <w:sz w:val="24"/>
          <w:szCs w:val="24"/>
        </w:rPr>
        <w:t>Б) 2</w:t>
      </w:r>
    </w:p>
    <w:p w:rsidR="00F23D39" w:rsidRPr="00367FA9" w:rsidRDefault="00F23D39" w:rsidP="00F23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FA9">
        <w:rPr>
          <w:rFonts w:ascii="Times New Roman" w:hAnsi="Times New Roman"/>
          <w:sz w:val="24"/>
          <w:szCs w:val="24"/>
        </w:rPr>
        <w:t>В) 3</w:t>
      </w:r>
    </w:p>
    <w:p w:rsidR="00F23D39" w:rsidRPr="00367FA9" w:rsidRDefault="00F23D39" w:rsidP="00F23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FA9">
        <w:rPr>
          <w:rFonts w:ascii="Times New Roman" w:hAnsi="Times New Roman"/>
          <w:sz w:val="24"/>
          <w:szCs w:val="24"/>
        </w:rPr>
        <w:t>Г) 4</w:t>
      </w:r>
    </w:p>
    <w:p w:rsidR="00F23D39" w:rsidRDefault="00F23D39" w:rsidP="00F23D39">
      <w:pPr>
        <w:spacing w:after="0" w:line="240" w:lineRule="auto"/>
        <w:jc w:val="both"/>
        <w:rPr>
          <w:rFonts w:ascii="Times New Roman" w:hAnsi="Times New Roman"/>
        </w:rPr>
      </w:pPr>
    </w:p>
    <w:p w:rsidR="00F23D39" w:rsidRPr="00F23D39" w:rsidRDefault="00F23D39" w:rsidP="00F23D39">
      <w:pPr>
        <w:tabs>
          <w:tab w:val="left" w:pos="192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23D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28.Вы</w:t>
      </w:r>
      <w:proofErr w:type="spellEnd"/>
      <w:r w:rsidRPr="00F23D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хотите, чтобы нижний абзац выглядел так, как верхний. Какую кнопку нужно нажать?</w:t>
      </w:r>
    </w:p>
    <w:p w:rsidR="00F23D39" w:rsidRPr="00367FA9" w:rsidRDefault="00F23D39" w:rsidP="00F23D3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589905" cy="2934335"/>
            <wp:effectExtent l="19050" t="0" r="0" b="0"/>
            <wp:docPr id="11" name="Рисунок 25" descr="Ð´Ð¾Ð¿Ð¾Ð»Ð½Ð¸ÑÐµÐ»ÑÐ½Ð¾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Ð´Ð¾Ð¿Ð¾Ð»Ð½Ð¸ÑÐµÐ»ÑÐ½Ð¾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05" cy="293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D39" w:rsidRPr="00367FA9" w:rsidRDefault="00F23D39" w:rsidP="00F23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D39" w:rsidRPr="00367FA9" w:rsidRDefault="00F23D39" w:rsidP="00F23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FA9">
        <w:rPr>
          <w:rFonts w:ascii="Times New Roman" w:hAnsi="Times New Roman"/>
          <w:sz w:val="24"/>
          <w:szCs w:val="24"/>
        </w:rPr>
        <w:t>А)1</w:t>
      </w:r>
    </w:p>
    <w:p w:rsidR="00F23D39" w:rsidRPr="00367FA9" w:rsidRDefault="00F23D39" w:rsidP="00F23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FA9">
        <w:rPr>
          <w:rFonts w:ascii="Times New Roman" w:hAnsi="Times New Roman"/>
          <w:sz w:val="24"/>
          <w:szCs w:val="24"/>
        </w:rPr>
        <w:t>Б) 2</w:t>
      </w:r>
    </w:p>
    <w:p w:rsidR="00F23D39" w:rsidRPr="00F23D39" w:rsidRDefault="00F23D39" w:rsidP="00F23D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3D39">
        <w:rPr>
          <w:rFonts w:ascii="Times New Roman" w:hAnsi="Times New Roman"/>
          <w:b/>
          <w:sz w:val="24"/>
          <w:szCs w:val="24"/>
        </w:rPr>
        <w:t>В)3</w:t>
      </w:r>
    </w:p>
    <w:p w:rsidR="00F23D39" w:rsidRPr="00367FA9" w:rsidRDefault="00F23D39" w:rsidP="00F23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FA9">
        <w:rPr>
          <w:rFonts w:ascii="Times New Roman" w:hAnsi="Times New Roman"/>
          <w:sz w:val="24"/>
          <w:szCs w:val="24"/>
        </w:rPr>
        <w:t>Г)4</w:t>
      </w:r>
    </w:p>
    <w:p w:rsidR="00F23D39" w:rsidRPr="00367FA9" w:rsidRDefault="00F23D39" w:rsidP="00F23D39">
      <w:pPr>
        <w:spacing w:after="0" w:line="240" w:lineRule="auto"/>
        <w:jc w:val="both"/>
        <w:rPr>
          <w:rFonts w:ascii="Times New Roman" w:hAnsi="Times New Roman"/>
        </w:rPr>
      </w:pPr>
    </w:p>
    <w:p w:rsidR="00F23D39" w:rsidRPr="00F23D39" w:rsidRDefault="00F23D39" w:rsidP="00F23D39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3D39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произойдет, если в приведенном примере нажать на указанную кнопку? </w:t>
      </w:r>
    </w:p>
    <w:p w:rsidR="00F23D39" w:rsidRPr="000B0B56" w:rsidRDefault="00F23D39" w:rsidP="00F23D39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790825" cy="2170430"/>
            <wp:effectExtent l="19050" t="0" r="9525" b="0"/>
            <wp:docPr id="15" name="Рисунок 3" descr="https://mintrud.gov.ru/uploads/testing/9e368260-1640696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mintrud.gov.ru/uploads/testing/9e368260-164069658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17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D39" w:rsidRPr="00B06F23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44E8F">
        <w:rPr>
          <w:rFonts w:ascii="Times New Roman" w:eastAsia="Times New Roman" w:hAnsi="Times New Roman"/>
          <w:sz w:val="24"/>
          <w:szCs w:val="24"/>
          <w:lang w:eastAsia="ru-RU"/>
        </w:rPr>
        <w:t>будет создана пустая страница в открытом документе</w:t>
      </w:r>
    </w:p>
    <w:p w:rsidR="00F23D39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44E8F">
        <w:rPr>
          <w:rFonts w:ascii="Times New Roman" w:eastAsia="Times New Roman" w:hAnsi="Times New Roman"/>
          <w:sz w:val="24"/>
          <w:szCs w:val="24"/>
          <w:lang w:eastAsia="ru-RU"/>
        </w:rPr>
        <w:t>произойдет переход в режим «Предварительный просмотр»</w:t>
      </w:r>
    </w:p>
    <w:p w:rsidR="00F23D39" w:rsidRPr="00BE4D73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</w:t>
      </w:r>
      <w:r w:rsidRPr="002B16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E4D73">
        <w:rPr>
          <w:rFonts w:ascii="Times New Roman" w:eastAsia="Times New Roman" w:hAnsi="Times New Roman"/>
          <w:b/>
          <w:sz w:val="24"/>
          <w:szCs w:val="24"/>
          <w:lang w:eastAsia="ru-RU"/>
        </w:rPr>
        <w:t>будет создан новый текстовый документ</w:t>
      </w:r>
    </w:p>
    <w:p w:rsidR="00F23D39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</w:t>
      </w:r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44E8F">
        <w:rPr>
          <w:rFonts w:ascii="Times New Roman" w:eastAsia="Times New Roman" w:hAnsi="Times New Roman"/>
          <w:sz w:val="24"/>
          <w:szCs w:val="24"/>
          <w:lang w:eastAsia="ru-RU"/>
        </w:rPr>
        <w:t>распечатается текущая страниц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F23D39" w:rsidRPr="001A0304" w:rsidRDefault="00F23D39" w:rsidP="00F23D39">
      <w:pPr>
        <w:pStyle w:val="a5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23D39" w:rsidRPr="00F23D39" w:rsidRDefault="00F23D39" w:rsidP="00F23D39">
      <w:pPr>
        <w:pStyle w:val="a5"/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23D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Назовите самую распространенную ситуацию уязвимости программного обеспечения мобильных устройств?</w:t>
      </w:r>
    </w:p>
    <w:p w:rsidR="00F23D39" w:rsidRPr="00B06F23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программные закладки</w:t>
      </w:r>
    </w:p>
    <w:p w:rsidR="00F23D39" w:rsidRPr="00B06F23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B06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недостаточная защиты сессии</w:t>
      </w:r>
    </w:p>
    <w:p w:rsidR="00F23D39" w:rsidRPr="001C5162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A29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</w:t>
      </w:r>
      <w:r w:rsidRPr="001C51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небезопасная передача и хранение данных в мобильном приложении.</w:t>
      </w:r>
    </w:p>
    <w:p w:rsidR="00F23D39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5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физический доступ к мобильному устройству</w:t>
      </w:r>
    </w:p>
    <w:p w:rsidR="00F23D39" w:rsidRDefault="00F23D39" w:rsidP="00F23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39" w:rsidRPr="0081421C" w:rsidRDefault="00F23D39" w:rsidP="0081421C">
      <w:pPr>
        <w:pStyle w:val="a5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каком ряду в обоих словах на месте пропуска пишется буква Е?</w:t>
      </w:r>
    </w:p>
    <w:p w:rsidR="00F23D39" w:rsidRPr="00367FA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движ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мый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переинач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нный</w:t>
      </w:r>
      <w:proofErr w:type="spellEnd"/>
    </w:p>
    <w:p w:rsidR="00F23D39" w:rsidRPr="0081421C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Б) </w:t>
      </w:r>
      <w:proofErr w:type="gramStart"/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танцу..</w:t>
      </w:r>
      <w:proofErr w:type="spellStart"/>
      <w:proofErr w:type="gramEnd"/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шь</w:t>
      </w:r>
      <w:proofErr w:type="spellEnd"/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преследу</w:t>
      </w:r>
      <w:proofErr w:type="spellEnd"/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…</w:t>
      </w:r>
      <w:proofErr w:type="spellStart"/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мый</w:t>
      </w:r>
      <w:proofErr w:type="spellEnd"/>
    </w:p>
    <w:p w:rsidR="00F23D39" w:rsidRPr="00367FA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предвид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шь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воспева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мый</w:t>
      </w:r>
      <w:proofErr w:type="spellEnd"/>
    </w:p>
    <w:p w:rsidR="00F23D39" w:rsidRPr="00367FA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выдвин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...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шь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невид</w:t>
      </w:r>
      <w:proofErr w:type="spell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мый</w:t>
      </w:r>
      <w:proofErr w:type="spellEnd"/>
    </w:p>
    <w:p w:rsidR="00F23D3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3D39" w:rsidRPr="0081421C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32.В</w:t>
      </w:r>
      <w:proofErr w:type="spellEnd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каком варианте ответа верно употреблены прописные и строчные буквы? </w:t>
      </w:r>
    </w:p>
    <w:p w:rsidR="00F23D39" w:rsidRPr="00764B36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Центральная Избирательная Комиссия Российской Федерации</w:t>
      </w:r>
    </w:p>
    <w:p w:rsidR="00F23D39" w:rsidRPr="0081421C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Б) руководители фракций в Государственной Думе Российской Федерации</w:t>
      </w:r>
    </w:p>
    <w:p w:rsidR="00F23D39" w:rsidRPr="00764B36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органы Государственной власти субъектов Российской Федерации</w:t>
      </w:r>
    </w:p>
    <w:p w:rsidR="00F23D39" w:rsidRPr="00764B36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высшие должностные лица Субъектов Российской Федерации.</w:t>
      </w:r>
    </w:p>
    <w:p w:rsidR="00F23D39" w:rsidRDefault="00F23D39" w:rsidP="00F23D39">
      <w:pPr>
        <w:pStyle w:val="a5"/>
        <w:spacing w:after="0"/>
        <w:ind w:left="0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shd w:val="clear" w:color="auto" w:fill="FFFFFF"/>
        </w:rPr>
      </w:pPr>
    </w:p>
    <w:p w:rsidR="00F23D39" w:rsidRPr="0081421C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1421C">
        <w:rPr>
          <w:rFonts w:ascii="Times New Roman" w:eastAsiaTheme="minorHAnsi" w:hAnsi="Times New Roman" w:cstheme="minorBidi"/>
          <w:color w:val="000000"/>
          <w:sz w:val="21"/>
          <w:szCs w:val="21"/>
          <w:shd w:val="clear" w:color="auto" w:fill="FFFFFF"/>
        </w:rPr>
        <w:t>33.</w:t>
      </w:r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Выберите</w:t>
      </w:r>
      <w:proofErr w:type="spellEnd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вариант ответа, в котором на месте пропуска пишется </w:t>
      </w:r>
      <w:proofErr w:type="gramStart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23D39" w:rsidRPr="0081421C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А) является правонарушением, </w:t>
      </w:r>
      <w:proofErr w:type="spellStart"/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влекущ</w:t>
      </w:r>
      <w:proofErr w:type="spellEnd"/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…м увольнение</w:t>
      </w:r>
    </w:p>
    <w:p w:rsidR="00F23D39" w:rsidRPr="00764B36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федеральном органе исполнительной власти, </w:t>
      </w:r>
      <w:proofErr w:type="spellStart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находящ</w:t>
      </w:r>
      <w:proofErr w:type="spellEnd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мся</w:t>
      </w:r>
      <w:proofErr w:type="spellEnd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ведении федерального министерства</w:t>
      </w:r>
    </w:p>
    <w:p w:rsidR="00F23D39" w:rsidRPr="00764B36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пропорционально времени, </w:t>
      </w:r>
      <w:proofErr w:type="spellStart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оставш</w:t>
      </w:r>
      <w:proofErr w:type="spellEnd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муся</w:t>
      </w:r>
      <w:proofErr w:type="spellEnd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истечения срока</w:t>
      </w:r>
    </w:p>
    <w:p w:rsidR="00F23D39" w:rsidRPr="00764B36" w:rsidRDefault="00F23D39" w:rsidP="00F23D39">
      <w:pPr>
        <w:pStyle w:val="a5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приговору суда, </w:t>
      </w:r>
      <w:proofErr w:type="spellStart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вступивш</w:t>
      </w:r>
      <w:proofErr w:type="spellEnd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</w:t>
      </w:r>
      <w:proofErr w:type="spellEnd"/>
      <w:r w:rsidRPr="00764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законную силу.</w:t>
      </w:r>
    </w:p>
    <w:p w:rsidR="00F23D39" w:rsidRPr="00367FA9" w:rsidRDefault="00F23D39" w:rsidP="00F23D3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3D39" w:rsidRPr="0081421C" w:rsidRDefault="00F23D39" w:rsidP="00F23D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34.Укажите</w:t>
      </w:r>
      <w:proofErr w:type="spellEnd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предложение, в котором нужно поставить запятую:</w:t>
      </w:r>
    </w:p>
    <w:p w:rsidR="00F23D39" w:rsidRPr="00367FA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Посиневший от холода вихрастый мальчик сидел на корточках на берегу пруда и удил рыбу.</w:t>
      </w:r>
    </w:p>
    <w:p w:rsidR="00F23D39" w:rsidRPr="00367FA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В прошлом году я впервые </w:t>
      </w:r>
      <w:r w:rsidR="002B78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ощутил своё одиночество </w:t>
      </w: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деревне.</w:t>
      </w:r>
    </w:p>
    <w:p w:rsidR="00F23D39" w:rsidRPr="0081421C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В) </w:t>
      </w:r>
      <w:r w:rsidR="000A460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</w:t>
      </w:r>
      <w:r w:rsidR="002B787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ассматривая эти картины</w:t>
      </w:r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вы прикоснетесь к </w:t>
      </w:r>
      <w:proofErr w:type="gramStart"/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богат</w:t>
      </w:r>
      <w:r w:rsidR="002B787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ому  наследию</w:t>
      </w:r>
      <w:proofErr w:type="gramEnd"/>
      <w:r w:rsidR="002B787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наших художников.</w:t>
      </w:r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F23D39" w:rsidRPr="00367FA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Дорога на Витебск резко сворачивает около Орши на север и уходит в песчаные холмы и болота.</w:t>
      </w:r>
    </w:p>
    <w:p w:rsidR="00F23D39" w:rsidRDefault="00F23D39" w:rsidP="00F23D3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3D39" w:rsidRPr="0081421C" w:rsidRDefault="00F23D39" w:rsidP="00F23D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35.Выберите</w:t>
      </w:r>
      <w:proofErr w:type="spellEnd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вариант ответа, в котором запятые расставлены верно:</w:t>
      </w:r>
    </w:p>
    <w:p w:rsidR="00F23D39" w:rsidRPr="00367FA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Состав аттестационной комиссии формируется, </w:t>
      </w:r>
      <w:proofErr w:type="gramStart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таким образом</w:t>
      </w:r>
      <w:proofErr w:type="gramEnd"/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F23D39" w:rsidRPr="00367FA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на, принимаемые аттестационной комиссией, решения.</w:t>
      </w:r>
    </w:p>
    <w:p w:rsidR="00F23D39" w:rsidRPr="0081421C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В) 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F23D39" w:rsidRPr="00367FA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Состав аттестационной комиссии формируется,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F23D39" w:rsidRDefault="00F23D39" w:rsidP="00F23D3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3D39" w:rsidRPr="0081421C" w:rsidRDefault="00F23D39" w:rsidP="00F23D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36.В</w:t>
      </w:r>
      <w:proofErr w:type="spellEnd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каком слове ударение падает на второй слог?</w:t>
      </w:r>
    </w:p>
    <w:p w:rsidR="00F23D39" w:rsidRPr="0081421C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А) ходатайство</w:t>
      </w:r>
    </w:p>
    <w:p w:rsidR="00F23D39" w:rsidRPr="00367FA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</w:t>
      </w:r>
      <w:r w:rsidR="002B78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заведование</w:t>
      </w:r>
    </w:p>
    <w:p w:rsidR="00F23D39" w:rsidRPr="00367FA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</w:t>
      </w:r>
      <w:r w:rsidR="002B78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миллиметр</w:t>
      </w:r>
    </w:p>
    <w:p w:rsidR="00F23D3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</w:t>
      </w:r>
      <w:r w:rsidR="002B78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постамент</w:t>
      </w:r>
    </w:p>
    <w:p w:rsidR="00F23D39" w:rsidRPr="00367FA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3D39" w:rsidRPr="0081421C" w:rsidRDefault="00F23D39" w:rsidP="00F23D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37.В</w:t>
      </w:r>
      <w:proofErr w:type="spellEnd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каком варианте ответа нет ошибок в построении словосочетания?</w:t>
      </w:r>
    </w:p>
    <w:p w:rsidR="00F23D39" w:rsidRPr="00367FA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обосновывать на фактах</w:t>
      </w:r>
    </w:p>
    <w:p w:rsidR="00F23D39" w:rsidRPr="00367FA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потребность к деятельности</w:t>
      </w:r>
    </w:p>
    <w:p w:rsidR="00F23D39" w:rsidRPr="0081421C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В) быть честным с коллегой</w:t>
      </w:r>
    </w:p>
    <w:p w:rsidR="00F23D39" w:rsidRPr="00367FA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разъяснения о допущенных ошибках</w:t>
      </w:r>
    </w:p>
    <w:p w:rsidR="00F23D39" w:rsidRPr="00367FA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3D39" w:rsidRPr="0081421C" w:rsidRDefault="00F23D39" w:rsidP="00F23D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38.Какое</w:t>
      </w:r>
      <w:proofErr w:type="spellEnd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слово или выражение неуместно в деловой письменной речи?</w:t>
      </w:r>
    </w:p>
    <w:p w:rsidR="00F23D39" w:rsidRPr="00367FA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настоящим уведомляем</w:t>
      </w:r>
    </w:p>
    <w:p w:rsidR="00F23D39" w:rsidRPr="0081421C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Б) </w:t>
      </w:r>
      <w:proofErr w:type="spellStart"/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подковерная</w:t>
      </w:r>
      <w:proofErr w:type="spellEnd"/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борьба</w:t>
      </w:r>
    </w:p>
    <w:p w:rsidR="00F23D39" w:rsidRPr="00367FA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ходатайствовать</w:t>
      </w:r>
    </w:p>
    <w:p w:rsidR="00F23D39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F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возникшие трудности</w:t>
      </w:r>
    </w:p>
    <w:p w:rsidR="0081421C" w:rsidRPr="00367FA9" w:rsidRDefault="0081421C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3D39" w:rsidRPr="0081421C" w:rsidRDefault="0081421C" w:rsidP="00F23D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</w:t>
      </w:r>
      <w:r w:rsidR="00F23D39"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 каком ряду во всех трёх словах пропущена одна и та же буква? </w:t>
      </w:r>
    </w:p>
    <w:p w:rsidR="00F23D39" w:rsidRPr="0081421C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3D39" w:rsidRPr="0081421C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</w:t>
      </w:r>
      <w:proofErr w:type="spellEnd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…чур, </w:t>
      </w:r>
      <w:proofErr w:type="spellStart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</w:t>
      </w:r>
      <w:proofErr w:type="spellEnd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…жалостный, </w:t>
      </w:r>
      <w:proofErr w:type="spellStart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</w:t>
      </w:r>
      <w:proofErr w:type="spellEnd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…мешать</w:t>
      </w:r>
    </w:p>
    <w:p w:rsidR="00F23D39" w:rsidRPr="0081421C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Б) </w:t>
      </w:r>
      <w:proofErr w:type="spellStart"/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</w:t>
      </w:r>
      <w:proofErr w:type="spellEnd"/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…рвать, </w:t>
      </w:r>
      <w:proofErr w:type="spellStart"/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</w:t>
      </w:r>
      <w:proofErr w:type="spellEnd"/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…ступить закон, </w:t>
      </w:r>
      <w:proofErr w:type="spellStart"/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</w:t>
      </w:r>
      <w:proofErr w:type="spellEnd"/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…</w:t>
      </w:r>
      <w:proofErr w:type="spellStart"/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образиться</w:t>
      </w:r>
      <w:proofErr w:type="spellEnd"/>
    </w:p>
    <w:p w:rsidR="00F23D39" w:rsidRPr="0081421C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грузопод</w:t>
      </w:r>
      <w:proofErr w:type="spellEnd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ёмность</w:t>
      </w:r>
      <w:proofErr w:type="spellEnd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из…явить, в…юга</w:t>
      </w:r>
    </w:p>
    <w:p w:rsidR="00F23D39" w:rsidRPr="0081421C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переи</w:t>
      </w:r>
      <w:proofErr w:type="spellEnd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дание</w:t>
      </w:r>
      <w:proofErr w:type="spellEnd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во…</w:t>
      </w:r>
      <w:proofErr w:type="spellStart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главил</w:t>
      </w:r>
      <w:proofErr w:type="spellEnd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</w:t>
      </w:r>
      <w:proofErr w:type="spellEnd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чётливый</w:t>
      </w:r>
      <w:proofErr w:type="spellEnd"/>
    </w:p>
    <w:p w:rsidR="00F23D39" w:rsidRPr="0081421C" w:rsidRDefault="00F23D39" w:rsidP="00F23D3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3D39" w:rsidRPr="0081421C" w:rsidRDefault="00F23D39" w:rsidP="00F23D3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3D39" w:rsidRPr="0081421C" w:rsidRDefault="0081421C" w:rsidP="00F23D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</w:t>
      </w:r>
      <w:r w:rsidR="00F23D39"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Укажите предложение, в котором нужно поставить запятую:</w:t>
      </w:r>
    </w:p>
    <w:p w:rsidR="00F23D39" w:rsidRPr="0081421C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Посиневший от холода вихрастый мальчик сидел на корточках на берегу пруда и удил рыбу.</w:t>
      </w:r>
    </w:p>
    <w:p w:rsidR="00F23D39" w:rsidRPr="0081421C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В прошлом году я впервые остался в деревне до морозов и снега.</w:t>
      </w:r>
    </w:p>
    <w:p w:rsidR="00F23D39" w:rsidRPr="0081421C" w:rsidRDefault="00F23D39" w:rsidP="00F2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В) </w:t>
      </w:r>
      <w:r w:rsidR="002B787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Увеличивая скорость</w:t>
      </w:r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вы </w:t>
      </w:r>
      <w:r w:rsidR="002B787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прибудете к месту отдыха гораздо раньше</w:t>
      </w:r>
      <w:r w:rsidRPr="008142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EA4CBC" w:rsidRPr="00E702F0" w:rsidRDefault="00F23D39" w:rsidP="00814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Дорога на </w:t>
      </w:r>
      <w:proofErr w:type="spellStart"/>
      <w:r w:rsidR="002B78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Кончезеро</w:t>
      </w:r>
      <w:proofErr w:type="spellEnd"/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резко сворачивает около </w:t>
      </w:r>
      <w:proofErr w:type="spellStart"/>
      <w:r w:rsidR="002B78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Марциальных</w:t>
      </w:r>
      <w:proofErr w:type="spellEnd"/>
      <w:r w:rsidR="002B78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вод</w:t>
      </w:r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r w:rsidR="002B78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восток</w:t>
      </w:r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уходит в </w:t>
      </w:r>
      <w:r w:rsidR="002B78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редкий перелесок</w:t>
      </w:r>
      <w:r w:rsidRPr="00814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sectPr w:rsidR="00EA4CBC" w:rsidRPr="00E702F0" w:rsidSect="000D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B52F4"/>
    <w:multiLevelType w:val="hybridMultilevel"/>
    <w:tmpl w:val="DC7C0894"/>
    <w:lvl w:ilvl="0" w:tplc="0419000F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E1D1C"/>
    <w:multiLevelType w:val="hybridMultilevel"/>
    <w:tmpl w:val="CF9E695C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917AE"/>
    <w:multiLevelType w:val="hybridMultilevel"/>
    <w:tmpl w:val="EC46E12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D1F4C"/>
    <w:multiLevelType w:val="hybridMultilevel"/>
    <w:tmpl w:val="2C3C624C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D6BED"/>
    <w:multiLevelType w:val="hybridMultilevel"/>
    <w:tmpl w:val="20444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83766"/>
    <w:multiLevelType w:val="hybridMultilevel"/>
    <w:tmpl w:val="576C5F86"/>
    <w:lvl w:ilvl="0" w:tplc="73BECD10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16F95"/>
    <w:multiLevelType w:val="hybridMultilevel"/>
    <w:tmpl w:val="B64CF138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B7C56"/>
    <w:multiLevelType w:val="hybridMultilevel"/>
    <w:tmpl w:val="BD0CE8BC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90E08"/>
    <w:multiLevelType w:val="hybridMultilevel"/>
    <w:tmpl w:val="63C62F8E"/>
    <w:lvl w:ilvl="0" w:tplc="D97644B6">
      <w:start w:val="2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B2635A9"/>
    <w:multiLevelType w:val="hybridMultilevel"/>
    <w:tmpl w:val="5E1E2E64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D500E"/>
    <w:multiLevelType w:val="hybridMultilevel"/>
    <w:tmpl w:val="2736BD04"/>
    <w:lvl w:ilvl="0" w:tplc="495CA798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F0"/>
    <w:rsid w:val="00070F2E"/>
    <w:rsid w:val="000A460F"/>
    <w:rsid w:val="000D530D"/>
    <w:rsid w:val="00153AF9"/>
    <w:rsid w:val="0028523F"/>
    <w:rsid w:val="002B7870"/>
    <w:rsid w:val="00307EC7"/>
    <w:rsid w:val="003A2FC9"/>
    <w:rsid w:val="005E6CB6"/>
    <w:rsid w:val="00614B0A"/>
    <w:rsid w:val="007E3863"/>
    <w:rsid w:val="0081421C"/>
    <w:rsid w:val="00995C23"/>
    <w:rsid w:val="00A52102"/>
    <w:rsid w:val="00A70579"/>
    <w:rsid w:val="00A81551"/>
    <w:rsid w:val="00AC7271"/>
    <w:rsid w:val="00BB3DA9"/>
    <w:rsid w:val="00BD30A8"/>
    <w:rsid w:val="00C11E4F"/>
    <w:rsid w:val="00C50BDE"/>
    <w:rsid w:val="00C71820"/>
    <w:rsid w:val="00D313A6"/>
    <w:rsid w:val="00E702F0"/>
    <w:rsid w:val="00EA4CBC"/>
    <w:rsid w:val="00F2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A5C5"/>
  <w15:docId w15:val="{EABADCA2-0B7D-4B4B-A428-E299FD8D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02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02F0"/>
    <w:rPr>
      <w:color w:val="800080"/>
      <w:u w:val="single"/>
    </w:rPr>
  </w:style>
  <w:style w:type="paragraph" w:customStyle="1" w:styleId="listparagraph">
    <w:name w:val="listparagraph"/>
    <w:basedOn w:val="a"/>
    <w:rsid w:val="00E7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A2FC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AF77-0846-4763-9786-4AEDACA9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hatkova</dc:creator>
  <cp:lastModifiedBy>Скурьят Юлия Витальевна</cp:lastModifiedBy>
  <cp:revision>3</cp:revision>
  <dcterms:created xsi:type="dcterms:W3CDTF">2025-04-21T08:42:00Z</dcterms:created>
  <dcterms:modified xsi:type="dcterms:W3CDTF">2025-04-21T09:36:00Z</dcterms:modified>
</cp:coreProperties>
</file>