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855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EC0B45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СПЕЦИАЛИСТА-ЭКСПЕРТА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855D96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3FE9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963ECC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7E68F5"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r w:rsidR="00963ECC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963EC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855D96">
        <w:rPr>
          <w:rFonts w:ascii="Times New Roman" w:hAnsi="Times New Roman"/>
          <w:sz w:val="28"/>
          <w:szCs w:val="28"/>
        </w:rPr>
        <w:t>3-4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855D96">
        <w:rPr>
          <w:rFonts w:ascii="Times New Roman" w:hAnsi="Times New Roman"/>
          <w:sz w:val="28"/>
          <w:szCs w:val="28"/>
        </w:rPr>
        <w:t>6</w:t>
      </w:r>
      <w:r w:rsidR="00BE4924">
        <w:rPr>
          <w:rFonts w:ascii="Times New Roman" w:hAnsi="Times New Roman"/>
          <w:sz w:val="28"/>
          <w:szCs w:val="28"/>
        </w:rPr>
        <w:t>2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4924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 по</w:t>
      </w:r>
      <w:r w:rsidR="00B36D03">
        <w:rPr>
          <w:rFonts w:ascii="Times New Roman" w:hAnsi="Times New Roman"/>
          <w:sz w:val="28"/>
          <w:szCs w:val="28"/>
        </w:rPr>
        <w:t xml:space="preserve">дчиняется </w:t>
      </w:r>
      <w:r w:rsidR="00BE4924">
        <w:rPr>
          <w:rFonts w:ascii="Times New Roman" w:hAnsi="Times New Roman"/>
          <w:sz w:val="28"/>
          <w:szCs w:val="28"/>
        </w:rPr>
        <w:t xml:space="preserve">начальнику </w:t>
      </w:r>
      <w:r w:rsidR="00B36D03">
        <w:rPr>
          <w:rFonts w:ascii="Times New Roman" w:hAnsi="Times New Roman"/>
          <w:sz w:val="28"/>
          <w:szCs w:val="28"/>
        </w:rPr>
        <w:t xml:space="preserve"> отдела</w:t>
      </w:r>
      <w:r w:rsidR="00BE4924">
        <w:rPr>
          <w:rFonts w:ascii="Times New Roman" w:hAnsi="Times New Roman"/>
          <w:sz w:val="28"/>
          <w:szCs w:val="28"/>
        </w:rPr>
        <w:t xml:space="preserve"> эпидемиологического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BE4924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>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855D96" w:rsidRPr="00D41F6C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F6C">
        <w:rPr>
          <w:rFonts w:ascii="Times New Roman" w:hAnsi="Times New Roman"/>
          <w:b/>
          <w:sz w:val="28"/>
          <w:szCs w:val="28"/>
        </w:rPr>
        <w:t>.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, необходимые для исполнения  должностных обязанностей</w:t>
      </w:r>
      <w:r w:rsidRPr="00D41F6C">
        <w:rPr>
          <w:rFonts w:ascii="Times New Roman" w:hAnsi="Times New Roman"/>
          <w:b/>
          <w:sz w:val="28"/>
          <w:szCs w:val="28"/>
        </w:rPr>
        <w:t xml:space="preserve"> </w:t>
      </w:r>
    </w:p>
    <w:p w:rsidR="00855D96" w:rsidRPr="00DE5193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96" w:rsidRPr="00DE5193" w:rsidRDefault="00855D96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требования.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 w:rsidRPr="00971897">
        <w:rPr>
          <w:rFonts w:ascii="Times New Roman" w:hAnsi="Times New Roman"/>
          <w:b/>
          <w:sz w:val="28"/>
          <w:szCs w:val="28"/>
        </w:rPr>
        <w:lastRenderedPageBreak/>
        <w:t>2.2. Базовые 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855D96" w:rsidRPr="00F34EB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F34EB3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</w:t>
      </w:r>
      <w:r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bookmarkStart w:id="1" w:name="_Toc479853586"/>
      <w:bookmarkEnd w:id="0"/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специальности   «медико-профилактическое дело»,  32.05.01; «лечебное дело»  31.05.01.</w:t>
      </w:r>
    </w:p>
    <w:p w:rsidR="00855D96" w:rsidRPr="004A34AC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Pr="004A34A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>
        <w:rPr>
          <w:rFonts w:ascii="Times New Roman" w:hAnsi="Times New Roman"/>
          <w:sz w:val="28"/>
          <w:szCs w:val="28"/>
        </w:rPr>
        <w:t>жбы или работы по специальности не установлены</w:t>
      </w:r>
      <w:r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2.2.3. Базовые знания</w:t>
      </w:r>
      <w:r>
        <w:rPr>
          <w:rFonts w:ascii="Times New Roman" w:hAnsi="Times New Roman"/>
          <w:sz w:val="28"/>
          <w:szCs w:val="28"/>
        </w:rPr>
        <w:t>: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2) знани</w:t>
      </w:r>
      <w:r>
        <w:rPr>
          <w:rFonts w:ascii="Times New Roman" w:hAnsi="Times New Roman"/>
          <w:sz w:val="28"/>
          <w:szCs w:val="28"/>
        </w:rPr>
        <w:t>е</w:t>
      </w:r>
      <w:r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 w:rsidR="00E4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E4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855D96" w:rsidRPr="004B6AB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(надзора).</w:t>
      </w:r>
    </w:p>
    <w:p w:rsidR="00855D96" w:rsidRPr="00730A79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2.2.4. Базовые умения</w:t>
      </w:r>
      <w:r w:rsidRPr="002648D5">
        <w:rPr>
          <w:rFonts w:ascii="Times New Roman" w:hAnsi="Times New Roman"/>
          <w:sz w:val="28"/>
          <w:szCs w:val="28"/>
        </w:rPr>
        <w:t>:</w:t>
      </w:r>
    </w:p>
    <w:p w:rsidR="00855D96" w:rsidRPr="00500672" w:rsidRDefault="00855D96" w:rsidP="00855D96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0672">
        <w:rPr>
          <w:rFonts w:ascii="Times New Roman" w:hAnsi="Times New Roman"/>
          <w:sz w:val="28"/>
          <w:szCs w:val="28"/>
        </w:rPr>
        <w:t>спользование информационно-коммуникационные технологий, в том числе Интернет-ресурс</w:t>
      </w:r>
      <w:r>
        <w:rPr>
          <w:rFonts w:ascii="Times New Roman" w:hAnsi="Times New Roman"/>
          <w:sz w:val="28"/>
          <w:szCs w:val="28"/>
        </w:rPr>
        <w:t>ов;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</w:t>
      </w:r>
      <w:r w:rsidR="00855D96">
        <w:rPr>
          <w:rFonts w:ascii="Times New Roman" w:hAnsi="Times New Roman"/>
          <w:sz w:val="28"/>
          <w:szCs w:val="28"/>
        </w:rPr>
        <w:t xml:space="preserve">   </w:t>
      </w:r>
      <w:r w:rsidR="00855D96" w:rsidRPr="00500672">
        <w:rPr>
          <w:rFonts w:ascii="Times New Roman" w:hAnsi="Times New Roman"/>
          <w:sz w:val="28"/>
          <w:szCs w:val="28"/>
        </w:rPr>
        <w:t>работ</w:t>
      </w:r>
      <w:r w:rsidR="00855D96">
        <w:rPr>
          <w:rFonts w:ascii="Times New Roman" w:hAnsi="Times New Roman"/>
          <w:sz w:val="28"/>
          <w:szCs w:val="28"/>
        </w:rPr>
        <w:t>ы</w:t>
      </w:r>
      <w:r w:rsidR="00855D96" w:rsidRPr="00500672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 xml:space="preserve">)    </w:t>
      </w:r>
      <w:r w:rsidR="00855D96" w:rsidRPr="00500672">
        <w:rPr>
          <w:rFonts w:ascii="Times New Roman" w:hAnsi="Times New Roman"/>
          <w:sz w:val="28"/>
          <w:szCs w:val="28"/>
        </w:rPr>
        <w:t>умение планировать, рационально использовать служебное время и д</w:t>
      </w:r>
      <w:r w:rsidR="00855D96">
        <w:rPr>
          <w:rFonts w:ascii="Times New Roman" w:hAnsi="Times New Roman"/>
          <w:sz w:val="28"/>
          <w:szCs w:val="28"/>
        </w:rPr>
        <w:t xml:space="preserve"> д</w:t>
      </w:r>
      <w:r w:rsidR="00855D96" w:rsidRPr="00500672">
        <w:rPr>
          <w:rFonts w:ascii="Times New Roman" w:hAnsi="Times New Roman"/>
          <w:sz w:val="28"/>
          <w:szCs w:val="28"/>
        </w:rPr>
        <w:t>остигать результата;</w:t>
      </w:r>
    </w:p>
    <w:p w:rsidR="00855D96" w:rsidRPr="00285EEE" w:rsidRDefault="00D15B5C" w:rsidP="00855D96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55D96">
        <w:rPr>
          <w:sz w:val="28"/>
          <w:szCs w:val="28"/>
        </w:rPr>
        <w:t xml:space="preserve">)    </w:t>
      </w:r>
      <w:r w:rsidR="00855D96" w:rsidRPr="00285EEE">
        <w:rPr>
          <w:sz w:val="28"/>
          <w:szCs w:val="28"/>
        </w:rPr>
        <w:t>коммуникативные умения;</w:t>
      </w:r>
    </w:p>
    <w:p w:rsidR="00855D96" w:rsidRPr="003843DD" w:rsidRDefault="00D15B5C" w:rsidP="00855D9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разрабатывать план конкретных действий; </w:t>
      </w:r>
    </w:p>
    <w:p w:rsidR="00855D9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5D96" w:rsidRPr="00500672">
        <w:rPr>
          <w:rFonts w:ascii="Times New Roman" w:hAnsi="Times New Roman"/>
          <w:sz w:val="28"/>
          <w:szCs w:val="28"/>
        </w:rPr>
        <w:t xml:space="preserve">)  умение адаптироваться к новой ситуации и применять новые подходы к решению возникающих проблем; </w:t>
      </w:r>
    </w:p>
    <w:p w:rsidR="00855D96" w:rsidRPr="00D15B5C" w:rsidRDefault="00D15B5C" w:rsidP="00855D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5D96" w:rsidRPr="00D15B5C">
        <w:rPr>
          <w:rFonts w:ascii="Times New Roman" w:hAnsi="Times New Roman"/>
          <w:sz w:val="28"/>
          <w:szCs w:val="28"/>
        </w:rPr>
        <w:t xml:space="preserve">) умение </w:t>
      </w:r>
      <w:r>
        <w:rPr>
          <w:rFonts w:ascii="Times New Roman" w:hAnsi="Times New Roman"/>
          <w:sz w:val="28"/>
          <w:szCs w:val="28"/>
        </w:rPr>
        <w:t>совершенствовать свой профессиональный уровень</w:t>
      </w:r>
      <w:r w:rsidR="00855D96" w:rsidRPr="00D15B5C">
        <w:rPr>
          <w:rFonts w:ascii="Times New Roman" w:hAnsi="Times New Roman"/>
          <w:i/>
          <w:sz w:val="28"/>
          <w:szCs w:val="28"/>
        </w:rPr>
        <w:t>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  Профессионально-функциональные квалификационные требования.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2.3.1. Знания:</w:t>
      </w:r>
    </w:p>
    <w:p w:rsidR="00855D96" w:rsidRDefault="00D15B5C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="00855D96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855D96">
        <w:rPr>
          <w:rFonts w:ascii="Times New Roman" w:hAnsi="Times New Roman"/>
          <w:sz w:val="28"/>
          <w:szCs w:val="28"/>
        </w:rPr>
        <w:t>сфере</w:t>
      </w:r>
      <w:r w:rsidR="00855D96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855D96">
        <w:rPr>
          <w:rFonts w:ascii="Times New Roman" w:hAnsi="Times New Roman"/>
          <w:sz w:val="28"/>
          <w:szCs w:val="28"/>
        </w:rPr>
        <w:t xml:space="preserve"> </w:t>
      </w:r>
    </w:p>
    <w:p w:rsidR="00855D96" w:rsidRPr="0038269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8269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  "О санитарно-эпидемиологическом благополучии населения"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D15B5C" w:rsidRPr="006C59E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6C59E6">
        <w:rPr>
          <w:rFonts w:ascii="Times New Roman" w:hAnsi="Times New Roman"/>
          <w:sz w:val="28"/>
          <w:szCs w:val="28"/>
        </w:rPr>
        <w:t xml:space="preserve"> Федеральн</w:t>
      </w:r>
      <w:r w:rsidR="00855D96">
        <w:rPr>
          <w:rFonts w:ascii="Times New Roman" w:hAnsi="Times New Roman"/>
          <w:sz w:val="28"/>
          <w:szCs w:val="28"/>
        </w:rPr>
        <w:t>ого</w:t>
      </w:r>
      <w:r w:rsidR="00855D96" w:rsidRPr="006C59E6">
        <w:rPr>
          <w:rFonts w:ascii="Times New Roman" w:hAnsi="Times New Roman"/>
          <w:sz w:val="28"/>
          <w:szCs w:val="28"/>
        </w:rPr>
        <w:t xml:space="preserve"> закон</w:t>
      </w:r>
      <w:r w:rsidR="00855D96">
        <w:rPr>
          <w:rFonts w:ascii="Times New Roman" w:hAnsi="Times New Roman"/>
          <w:sz w:val="28"/>
          <w:szCs w:val="28"/>
        </w:rPr>
        <w:t>а</w:t>
      </w:r>
      <w:r w:rsidR="00855D96" w:rsidRPr="006C59E6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855D96" w:rsidRPr="006C59E6" w:rsidRDefault="0030333D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855D96">
        <w:rPr>
          <w:rFonts w:ascii="Times New Roman" w:eastAsiaTheme="minorHAnsi" w:hAnsi="Times New Roman"/>
          <w:sz w:val="28"/>
          <w:szCs w:val="28"/>
        </w:rPr>
        <w:t>)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55D96">
        <w:rPr>
          <w:rFonts w:ascii="Times New Roman" w:eastAsiaTheme="minorHAnsi" w:hAnsi="Times New Roman"/>
          <w:sz w:val="28"/>
          <w:szCs w:val="28"/>
        </w:rPr>
        <w:t>ов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 нормативно-правов</w:t>
      </w:r>
      <w:r w:rsidR="00855D96">
        <w:rPr>
          <w:rFonts w:ascii="Times New Roman" w:eastAsiaTheme="minorHAnsi" w:hAnsi="Times New Roman"/>
          <w:sz w:val="28"/>
          <w:szCs w:val="28"/>
        </w:rPr>
        <w:t>ых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акты   в установленной сфере деятельности.</w:t>
      </w:r>
    </w:p>
    <w:bookmarkEnd w:id="2"/>
    <w:p w:rsidR="00855D96" w:rsidRPr="006C59E6" w:rsidRDefault="00855D96" w:rsidP="00855D96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Умения: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>)</w:t>
      </w:r>
      <w:r w:rsidR="00FC0959">
        <w:rPr>
          <w:rFonts w:ascii="Times New Roman" w:hAnsi="Times New Roman"/>
          <w:sz w:val="28"/>
          <w:szCs w:val="28"/>
        </w:rPr>
        <w:t xml:space="preserve"> </w:t>
      </w:r>
      <w:r w:rsidR="00957A2F">
        <w:rPr>
          <w:rFonts w:ascii="Times New Roman" w:hAnsi="Times New Roman"/>
          <w:sz w:val="28"/>
          <w:szCs w:val="28"/>
        </w:rPr>
        <w:t xml:space="preserve"> </w:t>
      </w:r>
      <w:r w:rsidR="00FC0959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855D96">
        <w:rPr>
          <w:rStyle w:val="FontStyle12"/>
          <w:sz w:val="28"/>
          <w:szCs w:val="28"/>
        </w:rPr>
        <w:t>)</w:t>
      </w:r>
      <w:r w:rsidR="00FC0959">
        <w:rPr>
          <w:rStyle w:val="FontStyle12"/>
          <w:sz w:val="28"/>
          <w:szCs w:val="28"/>
        </w:rPr>
        <w:t xml:space="preserve"> </w:t>
      </w:r>
      <w:r w:rsidR="00957A2F">
        <w:rPr>
          <w:rStyle w:val="FontStyle12"/>
          <w:sz w:val="28"/>
          <w:szCs w:val="28"/>
        </w:rPr>
        <w:t xml:space="preserve">  </w:t>
      </w:r>
      <w:r w:rsidR="00FC0959">
        <w:rPr>
          <w:rStyle w:val="FontStyle12"/>
          <w:sz w:val="28"/>
          <w:szCs w:val="28"/>
        </w:rPr>
        <w:t>в</w:t>
      </w:r>
      <w:r w:rsidR="00855D96">
        <w:rPr>
          <w:rStyle w:val="FontStyle12"/>
          <w:sz w:val="28"/>
          <w:szCs w:val="28"/>
        </w:rPr>
        <w:t xml:space="preserve">иды, назначение и технологии организации проверочных </w:t>
      </w:r>
      <w:r w:rsidR="00FC0959">
        <w:rPr>
          <w:rStyle w:val="FontStyle12"/>
          <w:sz w:val="28"/>
          <w:szCs w:val="28"/>
        </w:rPr>
        <w:t>мероприятий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3923FD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BE4924">
        <w:rPr>
          <w:rStyle w:val="FontStyle12"/>
          <w:sz w:val="28"/>
          <w:szCs w:val="28"/>
        </w:rPr>
        <w:t>)</w:t>
      </w:r>
      <w:r w:rsidR="004662ED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понятие единого реестра проверок, процедур его формирования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институт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процедура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ограничения при проведении проверочных процедур;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меры, принимаемые по результатам проверки;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 xml:space="preserve">плановые (рейдовые) осмотры; 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и транспортировки иммунобиологических лекарственных препаратов для иммунопрофилактики;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 w:rsidR="00DE45D0">
        <w:rPr>
          <w:rFonts w:ascii="Times New Roman" w:hAnsi="Times New Roman"/>
          <w:sz w:val="28"/>
          <w:szCs w:val="28"/>
        </w:rPr>
        <w:t>.</w:t>
      </w:r>
    </w:p>
    <w:p w:rsidR="00855D96" w:rsidRPr="00047755" w:rsidRDefault="00855D96" w:rsidP="00855D96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855D96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B1958">
        <w:rPr>
          <w:rFonts w:ascii="Times New Roman" w:hAnsi="Times New Roman"/>
          <w:sz w:val="28"/>
          <w:szCs w:val="28"/>
        </w:rPr>
        <w:t xml:space="preserve">  </w:t>
      </w:r>
      <w:r w:rsidR="004662ED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95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эпидемиологического </w:t>
      </w:r>
      <w:r w:rsidRPr="002B1958">
        <w:rPr>
          <w:rFonts w:ascii="Times New Roman" w:hAnsi="Times New Roman"/>
          <w:sz w:val="28"/>
          <w:szCs w:val="28"/>
        </w:rPr>
        <w:t xml:space="preserve">  надзора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855D96" w:rsidRPr="002B1958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</w:t>
      </w:r>
      <w:r w:rsidRPr="002B1958">
        <w:rPr>
          <w:rFonts w:ascii="Times New Roman" w:hAnsi="Times New Roman"/>
          <w:sz w:val="28"/>
          <w:szCs w:val="28"/>
        </w:rPr>
        <w:t xml:space="preserve">  соответствии со статьей 15 Федерального закона от 27 июля 2004 года № 79-ФЗ «О государственной гражданской слу</w:t>
      </w:r>
      <w:r>
        <w:rPr>
          <w:rFonts w:ascii="Times New Roman" w:hAnsi="Times New Roman"/>
          <w:sz w:val="28"/>
          <w:szCs w:val="28"/>
        </w:rPr>
        <w:t>жбе Российской Федерации»</w:t>
      </w:r>
      <w:r w:rsidRPr="002B1958">
        <w:rPr>
          <w:rFonts w:ascii="Times New Roman" w:hAnsi="Times New Roman"/>
          <w:sz w:val="28"/>
          <w:szCs w:val="28"/>
        </w:rPr>
        <w:t>:</w:t>
      </w:r>
    </w:p>
    <w:p w:rsidR="00855D96" w:rsidRPr="00187ED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187EDF">
        <w:rPr>
          <w:rFonts w:ascii="Times New Roman" w:hAnsi="Times New Roman"/>
          <w:sz w:val="28"/>
          <w:szCs w:val="28"/>
        </w:rPr>
        <w:t xml:space="preserve">1) соблюдать </w:t>
      </w:r>
      <w:hyperlink r:id="rId8" w:history="1">
        <w:r w:rsidRPr="00187EDF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187EDF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5D96" w:rsidRPr="00685B5C" w:rsidRDefault="00855D96" w:rsidP="00855D96">
      <w:pPr>
        <w:pStyle w:val="aa"/>
      </w:pPr>
      <w:r w:rsidRPr="00187EDF">
        <w:rPr>
          <w:rFonts w:ascii="Times New Roman" w:hAnsi="Times New Roman"/>
          <w:sz w:val="28"/>
          <w:szCs w:val="28"/>
        </w:rPr>
        <w:lastRenderedPageBreak/>
        <w:t>2) исполнять должностные обязанности в соответствии с должностным регламентом</w:t>
      </w:r>
      <w:r w:rsidRPr="00685B5C">
        <w:t>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</w:rPr>
        <w:t>3,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</w:t>
      </w:r>
      <w:r>
        <w:rPr>
          <w:rFonts w:ascii="Times New Roman" w:hAnsi="Times New Roman"/>
          <w:sz w:val="28"/>
          <w:szCs w:val="28"/>
        </w:rPr>
        <w:t>эпидемиологического 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855D96" w:rsidRPr="00685B5C" w:rsidRDefault="00855D96" w:rsidP="00855D96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C13D11">
        <w:rPr>
          <w:rFonts w:ascii="Times New Roman" w:hAnsi="Times New Roman"/>
          <w:sz w:val="28"/>
          <w:szCs w:val="28"/>
        </w:rPr>
        <w:t xml:space="preserve">Исходя </w:t>
      </w:r>
      <w:r w:rsidRPr="00685B5C">
        <w:rPr>
          <w:rFonts w:ascii="Times New Roman" w:hAnsi="Times New Roman"/>
          <w:sz w:val="28"/>
          <w:szCs w:val="28"/>
        </w:rPr>
        <w:t xml:space="preserve">из задач Управления Роспотребнадзора по Республике Карелия 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F95B68" w:rsidRPr="00F95B68" w:rsidRDefault="00855D96" w:rsidP="00F95B68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442FF">
        <w:rPr>
          <w:rFonts w:ascii="Times New Roman" w:hAnsi="Times New Roman"/>
          <w:sz w:val="28"/>
          <w:szCs w:val="28"/>
        </w:rPr>
        <w:lastRenderedPageBreak/>
        <w:t>3.2. 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 соблюдению  технических регламентов, государственный контроль (надзор) за соблюдением требований которых возложен на  Управление Роспотребнадзора по Республике Карелия, в том числе</w:t>
      </w:r>
      <w:r w:rsidR="00F95B68">
        <w:rPr>
          <w:rFonts w:ascii="Times New Roman" w:hAnsi="Times New Roman"/>
          <w:sz w:val="28"/>
          <w:szCs w:val="28"/>
        </w:rPr>
        <w:t xml:space="preserve"> о</w:t>
      </w:r>
      <w:r w:rsidR="00F95B68"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существляет федеральный государственный санитарно-эпидемиологический надзор за соблюдением санитарного законодательства, в том числе:</w:t>
      </w:r>
    </w:p>
    <w:p w:rsidR="00F95B68" w:rsidRPr="00F95B68" w:rsidRDefault="00F95B68" w:rsidP="00326876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B68">
        <w:rPr>
          <w:rFonts w:ascii="Times New Roman" w:hAnsi="Times New Roman"/>
          <w:sz w:val="28"/>
          <w:szCs w:val="28"/>
        </w:rPr>
        <w:t>.2.1</w:t>
      </w:r>
      <w:r w:rsidR="00AF5569"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 xml:space="preserve">за деятельностью юридических лиц, индивидуальных предпринимателей, граждан  по вопросам, отнесенным к компетенции отдела по профилактике  инфекционных  и паразитарных заболеваний; </w:t>
      </w:r>
    </w:p>
    <w:p w:rsidR="00F95B68" w:rsidRPr="00F95B68" w:rsidRDefault="00F95B68" w:rsidP="00F95B68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02A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="00AF5569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условиями работы с биологическими веществами, биологическими и микробиологическими организмами и их токсинами;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F5569">
        <w:rPr>
          <w:rFonts w:ascii="Times New Roman" w:hAnsi="Times New Roman"/>
          <w:sz w:val="28"/>
          <w:szCs w:val="28"/>
        </w:rPr>
        <w:t xml:space="preserve">  </w:t>
      </w:r>
      <w:r w:rsidRPr="00F95B68">
        <w:rPr>
          <w:rFonts w:ascii="Times New Roman" w:hAnsi="Times New Roman"/>
          <w:sz w:val="28"/>
          <w:szCs w:val="28"/>
        </w:rPr>
        <w:t>за реализацией национального календаря профилактических  прививок и профилактических  прививок по эпидемиологическим показаниям;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C5F91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F95B68">
        <w:rPr>
          <w:rFonts w:ascii="Times New Roman" w:hAnsi="Times New Roman"/>
          <w:sz w:val="28"/>
          <w:szCs w:val="28"/>
        </w:rPr>
        <w:t>за организацией противоэпидемических мероприятий при осложнении эпидемической ситуации;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3.3  Готовит материалы для проведения административного производства в установленной сфере деятельности;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3.4 Составляет отчеты о выполненной работе в соответствии с утвержденными планами;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</w:t>
      </w:r>
      <w:r w:rsidR="0030333D">
        <w:rPr>
          <w:rFonts w:ascii="Times New Roman" w:hAnsi="Times New Roman" w:cs="Times New Roman"/>
          <w:sz w:val="28"/>
          <w:szCs w:val="28"/>
        </w:rPr>
        <w:t>5</w:t>
      </w:r>
      <w:r w:rsidRPr="00F95B68">
        <w:rPr>
          <w:rFonts w:ascii="Times New Roman" w:hAnsi="Times New Roman" w:cs="Times New Roman"/>
          <w:sz w:val="28"/>
          <w:szCs w:val="28"/>
        </w:rPr>
        <w:t xml:space="preserve"> </w:t>
      </w:r>
      <w:r w:rsidR="00FE2794">
        <w:rPr>
          <w:rFonts w:ascii="Times New Roman" w:hAnsi="Times New Roman" w:cs="Times New Roman"/>
          <w:sz w:val="28"/>
          <w:szCs w:val="28"/>
        </w:rPr>
        <w:t xml:space="preserve"> </w:t>
      </w:r>
      <w:r w:rsidRPr="00F95B68">
        <w:rPr>
          <w:rFonts w:ascii="Times New Roman" w:hAnsi="Times New Roman" w:cs="Times New Roman"/>
          <w:sz w:val="28"/>
          <w:szCs w:val="28"/>
        </w:rPr>
        <w:t>Осуществляет контроль за исполнением постановлений о привлечении к административной ответственности;</w:t>
      </w:r>
    </w:p>
    <w:p w:rsidR="00F95B68" w:rsidRPr="00F95B68" w:rsidRDefault="00F95B68" w:rsidP="00F95B68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F95B68">
        <w:rPr>
          <w:b w:val="0"/>
          <w:bCs w:val="0"/>
        </w:rPr>
        <w:t>.</w:t>
      </w:r>
      <w:r w:rsidR="0030333D">
        <w:rPr>
          <w:b w:val="0"/>
          <w:bCs w:val="0"/>
        </w:rPr>
        <w:t>6</w:t>
      </w:r>
      <w:r>
        <w:rPr>
          <w:b w:val="0"/>
          <w:bCs w:val="0"/>
        </w:rPr>
        <w:t>.</w:t>
      </w:r>
      <w:r w:rsidRPr="00F95B68">
        <w:rPr>
          <w:b w:val="0"/>
          <w:bCs w:val="0"/>
        </w:rPr>
        <w:t xml:space="preserve"> Участвует  в организации государственного учёта, сбора и представления  статистической отчетности в соответствии  с законодательством Российской Федерации</w:t>
      </w:r>
    </w:p>
    <w:p w:rsidR="00F95B68" w:rsidRPr="00F95B68" w:rsidRDefault="00F95B68" w:rsidP="00FE2794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3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="0030333D">
        <w:rPr>
          <w:rStyle w:val="HTML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Организует проведение необходимых исследований, испытаний, экспертиз по вопросам осуществления надзора в установленной сфере деятельности;</w:t>
      </w:r>
    </w:p>
    <w:p w:rsidR="00F95B68" w:rsidRPr="00F95B68" w:rsidRDefault="00F95B68" w:rsidP="00F95B68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="0030333D">
        <w:rPr>
          <w:szCs w:val="28"/>
        </w:rPr>
        <w:t>8</w:t>
      </w:r>
      <w:r>
        <w:rPr>
          <w:szCs w:val="28"/>
        </w:rPr>
        <w:t xml:space="preserve">. </w:t>
      </w:r>
      <w:r w:rsidRPr="00F95B68">
        <w:rPr>
          <w:szCs w:val="28"/>
        </w:rPr>
        <w:t>Осуществляет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подлежащих  санитарно-эпидемиологическому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</w:t>
      </w:r>
    </w:p>
    <w:p w:rsidR="00F95B68" w:rsidRPr="00F95B68" w:rsidRDefault="00F95B68" w:rsidP="00F95B68">
      <w:pPr>
        <w:pStyle w:val="aa"/>
        <w:rPr>
          <w:rFonts w:ascii="Times New Roman" w:hAnsi="Times New Roman"/>
          <w:sz w:val="28"/>
          <w:szCs w:val="28"/>
        </w:rPr>
      </w:pPr>
      <w:r w:rsidRPr="00F95B68">
        <w:rPr>
          <w:rFonts w:ascii="Times New Roman" w:hAnsi="Times New Roman"/>
          <w:sz w:val="28"/>
          <w:szCs w:val="28"/>
        </w:rPr>
        <w:t>3.</w:t>
      </w:r>
      <w:r w:rsidR="0030333D">
        <w:rPr>
          <w:rFonts w:ascii="Times New Roman" w:hAnsi="Times New Roman"/>
          <w:sz w:val="28"/>
          <w:szCs w:val="28"/>
        </w:rPr>
        <w:t>9</w:t>
      </w:r>
      <w:r w:rsidR="00FE2794"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</w:t>
      </w:r>
      <w:r w:rsidRPr="00F95B68">
        <w:rPr>
          <w:rFonts w:ascii="Times New Roman" w:hAnsi="Times New Roman"/>
          <w:sz w:val="28"/>
          <w:szCs w:val="28"/>
        </w:rPr>
        <w:lastRenderedPageBreak/>
        <w:t>исключением случаев, когда по данным фактам проведена или проводится проверка;</w:t>
      </w:r>
    </w:p>
    <w:p w:rsidR="00F95B68" w:rsidRPr="00FE2794" w:rsidRDefault="00FE2794" w:rsidP="0032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9FF">
        <w:rPr>
          <w:rFonts w:ascii="Times New Roman" w:hAnsi="Times New Roman"/>
          <w:sz w:val="28"/>
          <w:szCs w:val="28"/>
        </w:rPr>
        <w:t>1</w:t>
      </w:r>
      <w:r w:rsidR="0030333D">
        <w:rPr>
          <w:rFonts w:ascii="Times New Roman" w:hAnsi="Times New Roman"/>
          <w:sz w:val="28"/>
          <w:szCs w:val="28"/>
        </w:rPr>
        <w:t>0</w:t>
      </w:r>
      <w:r w:rsidRPr="00FE2794">
        <w:rPr>
          <w:rFonts w:ascii="Times New Roman" w:hAnsi="Times New Roman"/>
          <w:sz w:val="28"/>
          <w:szCs w:val="28"/>
        </w:rPr>
        <w:t xml:space="preserve">. </w:t>
      </w:r>
      <w:r w:rsidR="00F95B68" w:rsidRPr="00FE2794">
        <w:rPr>
          <w:rFonts w:ascii="Times New Roman" w:hAnsi="Times New Roman"/>
          <w:sz w:val="28"/>
          <w:szCs w:val="28"/>
        </w:rPr>
        <w:t>Осуществляет иные полномочия в соответствии с положением об отделе эпидемиологического  надзора.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8C4">
        <w:rPr>
          <w:rFonts w:ascii="Times New Roman" w:hAnsi="Times New Roman"/>
          <w:b/>
          <w:sz w:val="28"/>
          <w:szCs w:val="28"/>
        </w:rPr>
        <w:t>.</w:t>
      </w:r>
      <w:r w:rsidRPr="00024B64">
        <w:rPr>
          <w:rFonts w:ascii="Times New Roman" w:hAnsi="Times New Roman"/>
          <w:b/>
          <w:sz w:val="28"/>
          <w:szCs w:val="28"/>
        </w:rPr>
        <w:t xml:space="preserve">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55D96" w:rsidRPr="00BA272F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 xml:space="preserve">4.1.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 имеет право: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 соответствии со </w:t>
      </w:r>
      <w:r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</w:p>
    <w:p w:rsidR="00855D96" w:rsidRPr="00685B5C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</w:t>
      </w:r>
      <w:r w:rsidRPr="00BA272F">
        <w:rPr>
          <w:rFonts w:ascii="Times New Roman" w:hAnsi="Times New Roman"/>
          <w:bCs/>
          <w:sz w:val="28"/>
          <w:szCs w:val="28"/>
        </w:rPr>
        <w:t>:</w:t>
      </w:r>
      <w:r w:rsidRPr="00685B5C">
        <w:rPr>
          <w:rFonts w:ascii="Times New Roman" w:hAnsi="Times New Roman"/>
          <w:bCs/>
          <w:sz w:val="28"/>
          <w:szCs w:val="28"/>
        </w:rPr>
        <w:t xml:space="preserve">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 ответственность за нарушение положений Кодекса этики и служебного поведения  федеральных государственных гражданских служащих </w:t>
      </w:r>
      <w:r w:rsidRPr="00685B5C">
        <w:rPr>
          <w:rFonts w:ascii="Times New Roman" w:hAnsi="Times New Roman"/>
          <w:sz w:val="28"/>
          <w:szCs w:val="28"/>
        </w:rPr>
        <w:lastRenderedPageBreak/>
        <w:t>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 надзора вправе принимать  самостоятельно  управленческие  и иные решения по следующим вопросам: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855D96" w:rsidRDefault="002F3D20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обязан    самостоятельно принимать управленческие  и иные решения по следующим вопросам: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юридическим и физическим лицам  разъяснения по вопросам, относящимся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 (по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855D96" w:rsidRPr="00884318" w:rsidRDefault="00855D96" w:rsidP="00855D96">
      <w:pPr>
        <w:pStyle w:val="ConsNormal"/>
        <w:widowControl/>
        <w:numPr>
          <w:ilvl w:val="0"/>
          <w:numId w:val="26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 xml:space="preserve">о поручениям </w:t>
      </w:r>
      <w:r w:rsidR="00C76C79">
        <w:rPr>
          <w:rFonts w:ascii="Times New Roman" w:hAnsi="Times New Roman" w:cs="Times New Roman"/>
          <w:sz w:val="28"/>
          <w:szCs w:val="28"/>
        </w:rPr>
        <w:t>начальника отдела эпидемиологического надзора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предусмотренных законодательством Российской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855D96" w:rsidRDefault="00855D96" w:rsidP="00855D96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60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3D20">
        <w:rPr>
          <w:rFonts w:ascii="Times New Roman" w:hAnsi="Times New Roman"/>
          <w:sz w:val="28"/>
          <w:szCs w:val="28"/>
        </w:rPr>
        <w:t>Специалист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вправе участвовать 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определенным его должностными обязанностями.</w:t>
      </w:r>
    </w:p>
    <w:p w:rsidR="00855D96" w:rsidRPr="00B9783E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обязан участвовать</w:t>
      </w:r>
      <w:r w:rsidRPr="00F9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определённым его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сроки, установленные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законодательными и иными нормативными правовыми актами Российской Федерации.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Подготовка, рассмотрение  проектов управленческих и (или) иных решений гражданским служащим, замещающим должность </w:t>
      </w:r>
      <w:r w:rsidR="00AD63FA">
        <w:rPr>
          <w:rFonts w:ascii="Times New Roman" w:hAnsi="Times New Roman"/>
          <w:bCs/>
          <w:sz w:val="28"/>
          <w:szCs w:val="28"/>
        </w:rPr>
        <w:t>специалист</w:t>
      </w:r>
      <w:r w:rsidR="00C76C79">
        <w:rPr>
          <w:rFonts w:ascii="Times New Roman" w:hAnsi="Times New Roman"/>
          <w:bCs/>
          <w:sz w:val="28"/>
          <w:szCs w:val="28"/>
        </w:rPr>
        <w:t>а</w:t>
      </w:r>
      <w:r w:rsidR="00AD63FA">
        <w:rPr>
          <w:rFonts w:ascii="Times New Roman" w:hAnsi="Times New Roman"/>
          <w:bCs/>
          <w:sz w:val="28"/>
          <w:szCs w:val="28"/>
        </w:rPr>
        <w:t>-эксперт</w:t>
      </w:r>
      <w:r>
        <w:rPr>
          <w:rFonts w:ascii="Times New Roman" w:hAnsi="Times New Roman"/>
          <w:bCs/>
          <w:sz w:val="28"/>
          <w:szCs w:val="28"/>
        </w:rPr>
        <w:t>а отдела  эпидемиологического  надзора, осуществляются с учётом сроков, установленных: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Федеральными законами  и иными нормативными правовыми актами;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Регламентом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Приказами и распоряжениями Роспотребнадзора, а также иными правовыми актами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Руководителем и заместителями руководителя Управления Роспотребнадзора по Республике Карелия.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персональную ответственность за подготовку документов.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с</w:t>
      </w:r>
      <w:r w:rsidRPr="00685B5C">
        <w:rPr>
          <w:rFonts w:ascii="Times New Roman" w:hAnsi="Times New Roman"/>
          <w:sz w:val="28"/>
          <w:szCs w:val="28"/>
        </w:rPr>
        <w:t xml:space="preserve">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установленных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Pr="007604A3" w:rsidRDefault="00855D96" w:rsidP="00855D9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количеству возвратов на доработку ранее подготовленных документов;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количеству повторных обращений по рассматриваемым вопросам;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наличию у гражданского служащего поощрений за безупречную и эффективную службу;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своевременности и оперативности выполнения поручений, рассмотрения обращения граждан и юридических лиц, соотношению количества своевременно выполненных к общему количеству индивидуальных поручений;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отсутствию жалоб граждан, юридических лиц на действия (бездействие) гражданского служащего;</w:t>
      </w:r>
    </w:p>
    <w:p w:rsidR="00855D96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л)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086D">
        <w:rPr>
          <w:rFonts w:ascii="Times New Roman" w:hAnsi="Times New Roman"/>
          <w:sz w:val="28"/>
          <w:szCs w:val="28"/>
        </w:rPr>
        <w:t>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 С учетом должностных обязанностей эффективность и результативность профессиональной служебной деятельности </w:t>
      </w:r>
      <w:r w:rsidR="002F3D20"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оценивается по следующим показателям: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публичных обсуждени</w:t>
      </w:r>
      <w:r w:rsidR="002F3D2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результатов правоприменительной практики – не менее 4 раз в год;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требований  (схемы, графики и иные материалы) – не реже 1 раза в квартал;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прав граждан, организаций и учреждений на обжалование решение, действий и бездействия должностных лиц;</w:t>
      </w:r>
    </w:p>
    <w:p w:rsidR="00855D96" w:rsidRPr="004C77B8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Иным  показателям, утверждаемым приказами Роспотребнадзора.</w:t>
      </w:r>
    </w:p>
    <w:p w:rsidR="00855D96" w:rsidRDefault="00855D96" w:rsidP="00855D96">
      <w:pPr>
        <w:pStyle w:val="aa"/>
      </w:pPr>
    </w:p>
    <w:p w:rsidR="00181CA3" w:rsidRDefault="00181CA3" w:rsidP="00855D96">
      <w:pPr>
        <w:spacing w:after="0" w:line="240" w:lineRule="auto"/>
        <w:ind w:firstLine="709"/>
        <w:jc w:val="center"/>
      </w:pPr>
    </w:p>
    <w:sectPr w:rsidR="00181CA3" w:rsidSect="00FE4AEA">
      <w:headerReference w:type="default" r:id="rId11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5" w:rsidRDefault="008A47F5" w:rsidP="000F4AE1">
      <w:pPr>
        <w:spacing w:after="0" w:line="240" w:lineRule="auto"/>
      </w:pPr>
      <w:r>
        <w:separator/>
      </w:r>
    </w:p>
  </w:endnote>
  <w:endnote w:type="continuationSeparator" w:id="0">
    <w:p w:rsidR="008A47F5" w:rsidRDefault="008A47F5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5" w:rsidRDefault="008A47F5" w:rsidP="000F4AE1">
      <w:pPr>
        <w:spacing w:after="0" w:line="240" w:lineRule="auto"/>
      </w:pPr>
      <w:r>
        <w:separator/>
      </w:r>
    </w:p>
  </w:footnote>
  <w:footnote w:type="continuationSeparator" w:id="0">
    <w:p w:rsidR="008A47F5" w:rsidRDefault="008A47F5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7C5F91">
          <w:rPr>
            <w:rFonts w:ascii="Times New Roman" w:hAnsi="Times New Roman"/>
            <w:noProof/>
            <w:sz w:val="28"/>
            <w:szCs w:val="28"/>
          </w:rPr>
          <w:t>12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8A4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F503CF"/>
    <w:multiLevelType w:val="multilevel"/>
    <w:tmpl w:val="A726E9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13E613E2"/>
    <w:multiLevelType w:val="multilevel"/>
    <w:tmpl w:val="2E0E59E6"/>
    <w:lvl w:ilvl="0">
      <w:start w:val="7"/>
      <w:numFmt w:val="none"/>
      <w:lvlText w:val="3.16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07659"/>
    <w:multiLevelType w:val="hybridMultilevel"/>
    <w:tmpl w:val="2130B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264B3"/>
    <w:multiLevelType w:val="hybridMultilevel"/>
    <w:tmpl w:val="0AB89D7E"/>
    <w:lvl w:ilvl="0" w:tplc="AA7A93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83A37"/>
    <w:multiLevelType w:val="hybridMultilevel"/>
    <w:tmpl w:val="34E8367C"/>
    <w:lvl w:ilvl="0" w:tplc="6E70454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0180"/>
    <w:multiLevelType w:val="multilevel"/>
    <w:tmpl w:val="681C993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6644F4"/>
    <w:multiLevelType w:val="multilevel"/>
    <w:tmpl w:val="0024B6B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84140"/>
    <w:multiLevelType w:val="multilevel"/>
    <w:tmpl w:val="CAE094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348751A"/>
    <w:multiLevelType w:val="hybridMultilevel"/>
    <w:tmpl w:val="818C35CA"/>
    <w:lvl w:ilvl="0" w:tplc="5A969D5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5">
    <w:nsid w:val="4C731983"/>
    <w:multiLevelType w:val="multilevel"/>
    <w:tmpl w:val="C068F9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4EFE"/>
    <w:multiLevelType w:val="multilevel"/>
    <w:tmpl w:val="444472F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94635"/>
    <w:multiLevelType w:val="multilevel"/>
    <w:tmpl w:val="A688187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4675774"/>
    <w:multiLevelType w:val="multilevel"/>
    <w:tmpl w:val="92A434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8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62C7B"/>
    <w:multiLevelType w:val="multilevel"/>
    <w:tmpl w:val="43243F9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28"/>
  </w:num>
  <w:num w:numId="5">
    <w:abstractNumId w:val="17"/>
  </w:num>
  <w:num w:numId="6">
    <w:abstractNumId w:val="30"/>
  </w:num>
  <w:num w:numId="7">
    <w:abstractNumId w:val="19"/>
  </w:num>
  <w:num w:numId="8">
    <w:abstractNumId w:val="34"/>
  </w:num>
  <w:num w:numId="9">
    <w:abstractNumId w:val="29"/>
  </w:num>
  <w:num w:numId="10">
    <w:abstractNumId w:val="35"/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8"/>
  </w:num>
  <w:num w:numId="15">
    <w:abstractNumId w:val="3"/>
  </w:num>
  <w:num w:numId="16">
    <w:abstractNumId w:val="0"/>
  </w:num>
  <w:num w:numId="17">
    <w:abstractNumId w:val="12"/>
  </w:num>
  <w:num w:numId="18">
    <w:abstractNumId w:val="7"/>
  </w:num>
  <w:num w:numId="19">
    <w:abstractNumId w:val="22"/>
  </w:num>
  <w:num w:numId="20">
    <w:abstractNumId w:val="15"/>
  </w:num>
  <w:num w:numId="21">
    <w:abstractNumId w:val="4"/>
  </w:num>
  <w:num w:numId="22">
    <w:abstractNumId w:val="10"/>
  </w:num>
  <w:num w:numId="23">
    <w:abstractNumId w:val="36"/>
  </w:num>
  <w:num w:numId="24">
    <w:abstractNumId w:val="26"/>
  </w:num>
  <w:num w:numId="25">
    <w:abstractNumId w:val="14"/>
  </w:num>
  <w:num w:numId="26">
    <w:abstractNumId w:val="38"/>
  </w:num>
  <w:num w:numId="27">
    <w:abstractNumId w:val="5"/>
  </w:num>
  <w:num w:numId="28">
    <w:abstractNumId w:val="6"/>
  </w:num>
  <w:num w:numId="29">
    <w:abstractNumId w:val="25"/>
  </w:num>
  <w:num w:numId="30">
    <w:abstractNumId w:val="1"/>
  </w:num>
  <w:num w:numId="31">
    <w:abstractNumId w:val="11"/>
  </w:num>
  <w:num w:numId="32">
    <w:abstractNumId w:val="37"/>
  </w:num>
  <w:num w:numId="33">
    <w:abstractNumId w:val="31"/>
  </w:num>
  <w:num w:numId="34">
    <w:abstractNumId w:val="16"/>
  </w:num>
  <w:num w:numId="35">
    <w:abstractNumId w:val="27"/>
  </w:num>
  <w:num w:numId="36">
    <w:abstractNumId w:val="39"/>
  </w:num>
  <w:num w:numId="37">
    <w:abstractNumId w:val="2"/>
  </w:num>
  <w:num w:numId="38">
    <w:abstractNumId w:val="20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1D91"/>
    <w:rsid w:val="00024391"/>
    <w:rsid w:val="00047755"/>
    <w:rsid w:val="0008479B"/>
    <w:rsid w:val="000A70C0"/>
    <w:rsid w:val="000F4AE1"/>
    <w:rsid w:val="00181CA3"/>
    <w:rsid w:val="001944B3"/>
    <w:rsid w:val="001B4260"/>
    <w:rsid w:val="001D16B3"/>
    <w:rsid w:val="001D20B0"/>
    <w:rsid w:val="001D3946"/>
    <w:rsid w:val="0020659B"/>
    <w:rsid w:val="002B39AF"/>
    <w:rsid w:val="002F3D20"/>
    <w:rsid w:val="0030333D"/>
    <w:rsid w:val="00323EB9"/>
    <w:rsid w:val="00326876"/>
    <w:rsid w:val="003339FF"/>
    <w:rsid w:val="0038269F"/>
    <w:rsid w:val="00384FCB"/>
    <w:rsid w:val="003923FD"/>
    <w:rsid w:val="00417707"/>
    <w:rsid w:val="004639E4"/>
    <w:rsid w:val="004662ED"/>
    <w:rsid w:val="004768C4"/>
    <w:rsid w:val="004C63E6"/>
    <w:rsid w:val="00501202"/>
    <w:rsid w:val="00546022"/>
    <w:rsid w:val="00546A15"/>
    <w:rsid w:val="0055259E"/>
    <w:rsid w:val="00554872"/>
    <w:rsid w:val="005E5A00"/>
    <w:rsid w:val="00685B5C"/>
    <w:rsid w:val="006A494F"/>
    <w:rsid w:val="006C59E6"/>
    <w:rsid w:val="006E1871"/>
    <w:rsid w:val="006E33A3"/>
    <w:rsid w:val="00725A28"/>
    <w:rsid w:val="00763E86"/>
    <w:rsid w:val="007A1F94"/>
    <w:rsid w:val="007B1210"/>
    <w:rsid w:val="007C5F91"/>
    <w:rsid w:val="007E68F5"/>
    <w:rsid w:val="00837A19"/>
    <w:rsid w:val="00855D96"/>
    <w:rsid w:val="00874243"/>
    <w:rsid w:val="008934E1"/>
    <w:rsid w:val="008A47F5"/>
    <w:rsid w:val="008B0F9D"/>
    <w:rsid w:val="008C22E4"/>
    <w:rsid w:val="009015AB"/>
    <w:rsid w:val="00930082"/>
    <w:rsid w:val="0095354D"/>
    <w:rsid w:val="00957326"/>
    <w:rsid w:val="00957A2F"/>
    <w:rsid w:val="00963ECC"/>
    <w:rsid w:val="0096761D"/>
    <w:rsid w:val="00967CF8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AD63FA"/>
    <w:rsid w:val="00AE485B"/>
    <w:rsid w:val="00AF5569"/>
    <w:rsid w:val="00B072CC"/>
    <w:rsid w:val="00B12AC8"/>
    <w:rsid w:val="00B36D03"/>
    <w:rsid w:val="00B648DE"/>
    <w:rsid w:val="00B854FD"/>
    <w:rsid w:val="00BA0D9F"/>
    <w:rsid w:val="00BA27E1"/>
    <w:rsid w:val="00BC0C96"/>
    <w:rsid w:val="00BD5B96"/>
    <w:rsid w:val="00BE4924"/>
    <w:rsid w:val="00C061A3"/>
    <w:rsid w:val="00C36DAD"/>
    <w:rsid w:val="00C76C79"/>
    <w:rsid w:val="00CD6D3A"/>
    <w:rsid w:val="00D15B5C"/>
    <w:rsid w:val="00D41F6C"/>
    <w:rsid w:val="00D6703B"/>
    <w:rsid w:val="00D73718"/>
    <w:rsid w:val="00DB0FC0"/>
    <w:rsid w:val="00DE45D0"/>
    <w:rsid w:val="00E01B2D"/>
    <w:rsid w:val="00E02A69"/>
    <w:rsid w:val="00E10325"/>
    <w:rsid w:val="00E2341E"/>
    <w:rsid w:val="00E43F2F"/>
    <w:rsid w:val="00EC0B45"/>
    <w:rsid w:val="00ED2E2D"/>
    <w:rsid w:val="00EF1FBC"/>
    <w:rsid w:val="00F95B68"/>
    <w:rsid w:val="00FB3FE9"/>
    <w:rsid w:val="00FC095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">
    <w:name w:val="HTML Sample"/>
    <w:semiHidden/>
    <w:rsid w:val="00F95B68"/>
    <w:rPr>
      <w:rFonts w:ascii="Courier New" w:eastAsia="Times New Roman" w:hAnsi="Courier New" w:cs="Courier New" w:hint="default"/>
    </w:rPr>
  </w:style>
  <w:style w:type="paragraph" w:customStyle="1" w:styleId="22">
    <w:name w:val="Основной текст 22"/>
    <w:basedOn w:val="a"/>
    <w:rsid w:val="00F95B68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">
    <w:name w:val="HTML Sample"/>
    <w:semiHidden/>
    <w:rsid w:val="00F95B68"/>
    <w:rPr>
      <w:rFonts w:ascii="Courier New" w:eastAsia="Times New Roman" w:hAnsi="Courier New" w:cs="Courier New" w:hint="default"/>
    </w:rPr>
  </w:style>
  <w:style w:type="paragraph" w:customStyle="1" w:styleId="22">
    <w:name w:val="Основной текст 22"/>
    <w:basedOn w:val="a"/>
    <w:rsid w:val="00F95B68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4</cp:revision>
  <cp:lastPrinted>2018-10-17T11:19:00Z</cp:lastPrinted>
  <dcterms:created xsi:type="dcterms:W3CDTF">2018-10-16T13:33:00Z</dcterms:created>
  <dcterms:modified xsi:type="dcterms:W3CDTF">2018-10-17T11:19:00Z</dcterms:modified>
</cp:coreProperties>
</file>